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EE9FC4" w14:textId="77777777" w:rsidR="001A7655" w:rsidRDefault="002410A5" w:rsidP="002410A5">
      <w:pPr>
        <w:pStyle w:val="11"/>
        <w:spacing w:after="2380"/>
        <w:ind w:right="360" w:firstLine="0"/>
        <w:jc w:val="center"/>
      </w:pPr>
      <w:r>
        <w:t xml:space="preserve">           </w:t>
      </w:r>
      <w:bookmarkStart w:id="0" w:name="_GoBack"/>
      <w:r>
        <w:rPr>
          <w:noProof/>
          <w:lang w:bidi="ar-SA"/>
        </w:rPr>
        <w:drawing>
          <wp:inline distT="0" distB="0" distL="0" distR="0" wp14:anchorId="3C36F5E0" wp14:editId="2C886AAE">
            <wp:extent cx="860367" cy="1363287"/>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p>
    <w:p w14:paraId="0A73E1E6"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1AADE7CF" w14:textId="77777777" w:rsidR="001A7655" w:rsidRPr="00495AB4"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1CA2ACF8" w14:textId="3F0D5C17" w:rsidR="001A7655" w:rsidRPr="00495AB4" w:rsidRDefault="004006A8"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006A8">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МЕЛЬКОВСКОГО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 «ТЕРРИТОРИАЛЬНОЕ УПРАВЛЕНИЕ»</w:t>
      </w:r>
    </w:p>
    <w:p w14:paraId="27D2657C" w14:textId="77777777" w:rsidR="001A7655" w:rsidRPr="00495AB4"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КРАПИВИНСКОГО</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МУНИЦИПАЛЬНОГО</w:t>
      </w:r>
    </w:p>
    <w:p w14:paraId="4D8C1326" w14:textId="77777777" w:rsidR="004657DD" w:rsidRDefault="00D63191"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ОКРУГА</w:t>
      </w:r>
    </w:p>
    <w:p w14:paraId="11C76F20" w14:textId="77777777" w:rsidR="001A7655" w:rsidRDefault="00D531FF"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2AFEDBB1"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E3EF091" w14:textId="77777777"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2021-2031г.г.</w:t>
      </w:r>
    </w:p>
    <w:p w14:paraId="5A741951" w14:textId="77777777" w:rsidR="007209FD" w:rsidRDefault="007209FD" w:rsidP="007209F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bookmarkStart w:id="1" w:name="bookmark15"/>
      <w:bookmarkStart w:id="2" w:name="bookmark16"/>
      <w:bookmarkStart w:id="3" w:name="bookmark17"/>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p w14:paraId="32FC267F" w14:textId="77777777" w:rsidR="007209FD" w:rsidRDefault="007209FD" w:rsidP="007209FD">
      <w:pPr>
        <w:pStyle w:val="a5"/>
        <w:tabs>
          <w:tab w:val="center" w:leader="dot" w:pos="9748"/>
        </w:tabs>
        <w:spacing w:after="0"/>
        <w:ind w:left="0"/>
        <w:jc w:val="both"/>
        <w:rPr>
          <w:color w:val="auto"/>
        </w:rPr>
      </w:pPr>
      <w:r>
        <w:fldChar w:fldCharType="begin"/>
      </w:r>
      <w:r>
        <w:instrText xml:space="preserve"> TOC \o "1-5" \h \z </w:instrText>
      </w:r>
      <w:r>
        <w:fldChar w:fldCharType="separate"/>
      </w:r>
      <w:hyperlink r:id="rId13" w:anchor="bookmark16" w:tooltip="Current Document" w:history="1">
        <w:r>
          <w:rPr>
            <w:rStyle w:val="af4"/>
            <w:b/>
            <w:bCs/>
            <w:color w:val="auto"/>
          </w:rPr>
          <w:t>ВВЕДЕНИЕ</w:t>
        </w:r>
        <w:r>
          <w:rPr>
            <w:rStyle w:val="af4"/>
            <w:b/>
            <w:bCs/>
            <w:color w:val="auto"/>
          </w:rPr>
          <w:tab/>
          <w:t xml:space="preserve">……. </w:t>
        </w:r>
      </w:hyperlink>
      <w:r>
        <w:rPr>
          <w:b/>
          <w:bCs/>
        </w:rPr>
        <w:t>3</w:t>
      </w:r>
    </w:p>
    <w:p w14:paraId="0E5DA976" w14:textId="77777777" w:rsidR="007209FD" w:rsidRDefault="007209FD" w:rsidP="007209FD">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3A3AC6BF" w14:textId="77777777" w:rsidR="007209FD" w:rsidRDefault="007209FD" w:rsidP="007209FD">
      <w:pPr>
        <w:pStyle w:val="a5"/>
        <w:tabs>
          <w:tab w:val="center" w:leader="dot" w:pos="9748"/>
        </w:tabs>
        <w:spacing w:after="0"/>
        <w:ind w:left="0"/>
        <w:jc w:val="both"/>
      </w:pPr>
      <w:r>
        <w:rPr>
          <w:b/>
          <w:bCs/>
        </w:rPr>
        <w:t>ПАСПОРТ СХЕМЫ</w:t>
      </w:r>
      <w:r>
        <w:rPr>
          <w:b/>
          <w:bCs/>
        </w:rPr>
        <w:tab/>
        <w:t>……. 6</w:t>
      </w:r>
    </w:p>
    <w:p w14:paraId="7BE74DAC" w14:textId="73223337" w:rsidR="007209FD" w:rsidRDefault="007209FD" w:rsidP="007209FD">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Мельковского отдела МКУ «Территориальное управление» Крапивинского муниципального округа Кемеровской области…….………………………………………………………………………………8</w:t>
      </w:r>
    </w:p>
    <w:p w14:paraId="739BB9D7" w14:textId="77777777" w:rsidR="007209FD" w:rsidRDefault="00295FCA" w:rsidP="007209FD">
      <w:pPr>
        <w:pStyle w:val="a5"/>
        <w:tabs>
          <w:tab w:val="left" w:pos="2536"/>
          <w:tab w:val="left" w:leader="dot" w:pos="9055"/>
        </w:tabs>
        <w:spacing w:after="0"/>
        <w:ind w:left="0" w:firstLine="580"/>
        <w:jc w:val="both"/>
      </w:pPr>
      <w:hyperlink r:id="rId14" w:anchor="bookmark142" w:tooltip="Current Document" w:history="1">
        <w:bookmarkStart w:id="5" w:name="bookmark8"/>
        <w:r w:rsidR="007209FD">
          <w:rPr>
            <w:rStyle w:val="af4"/>
            <w:b/>
            <w:bCs/>
            <w:color w:val="auto"/>
            <w:shd w:val="clear" w:color="auto" w:fill="FFFFFF"/>
          </w:rPr>
          <w:t>Р</w:t>
        </w:r>
        <w:bookmarkEnd w:id="5"/>
        <w:r w:rsidR="007209FD">
          <w:rPr>
            <w:rStyle w:val="af4"/>
            <w:b/>
            <w:bCs/>
            <w:color w:val="auto"/>
            <w:shd w:val="clear" w:color="auto" w:fill="FFFFFF"/>
          </w:rPr>
          <w:t xml:space="preserve">аздел 2 </w:t>
        </w:r>
        <w:r w:rsidR="007209FD">
          <w:rPr>
            <w:rStyle w:val="af4"/>
            <w:color w:val="auto"/>
          </w:rPr>
          <w:t xml:space="preserve">Направления развития централизованных систем водоснабжения и водоотведения </w:t>
        </w:r>
        <w:r w:rsidR="007209FD">
          <w:rPr>
            <w:rStyle w:val="af4"/>
            <w:color w:val="auto"/>
          </w:rPr>
          <w:tab/>
          <w:t>…………………………………………………………….……... 1</w:t>
        </w:r>
      </w:hyperlink>
      <w:r w:rsidR="007209FD">
        <w:t>3</w:t>
      </w:r>
    </w:p>
    <w:p w14:paraId="38355EC6" w14:textId="77777777" w:rsidR="007209FD" w:rsidRDefault="00295FCA" w:rsidP="007209FD">
      <w:pPr>
        <w:pStyle w:val="a5"/>
        <w:tabs>
          <w:tab w:val="left" w:pos="1960"/>
          <w:tab w:val="left" w:leader="dot" w:pos="9362"/>
        </w:tabs>
        <w:spacing w:after="0"/>
        <w:ind w:left="0" w:firstLine="580"/>
        <w:jc w:val="both"/>
      </w:pPr>
      <w:hyperlink r:id="rId15" w:anchor="bookmark145" w:tooltip="Current Document" w:history="1">
        <w:bookmarkStart w:id="6" w:name="bookmark9"/>
        <w:r w:rsidR="007209FD">
          <w:rPr>
            <w:rStyle w:val="af4"/>
            <w:b/>
            <w:bCs/>
            <w:color w:val="auto"/>
            <w:shd w:val="clear" w:color="auto" w:fill="FFFFFF"/>
          </w:rPr>
          <w:t>Р</w:t>
        </w:r>
        <w:bookmarkEnd w:id="6"/>
        <w:r w:rsidR="007209FD">
          <w:rPr>
            <w:rStyle w:val="af4"/>
            <w:b/>
            <w:bCs/>
            <w:color w:val="auto"/>
            <w:shd w:val="clear" w:color="auto" w:fill="FFFFFF"/>
          </w:rPr>
          <w:t>аздел 3</w:t>
        </w:r>
        <w:r w:rsidR="007209FD">
          <w:rPr>
            <w:rStyle w:val="af4"/>
            <w:b/>
            <w:bCs/>
            <w:color w:val="auto"/>
          </w:rPr>
          <w:tab/>
        </w:r>
        <w:r w:rsidR="007209FD">
          <w:rPr>
            <w:rStyle w:val="af4"/>
            <w:color w:val="auto"/>
          </w:rPr>
          <w:t>Баланс водоснабжения и потребления горячей, питьевой, технической воды и водоотведения</w:t>
        </w:r>
        <w:r w:rsidR="007209FD">
          <w:rPr>
            <w:rStyle w:val="af4"/>
            <w:color w:val="auto"/>
          </w:rPr>
          <w:tab/>
          <w:t>…... 15</w:t>
        </w:r>
      </w:hyperlink>
    </w:p>
    <w:p w14:paraId="72819A88" w14:textId="77777777" w:rsidR="007209FD" w:rsidRDefault="007209FD" w:rsidP="007209FD">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.......................16</w:t>
      </w:r>
    </w:p>
    <w:p w14:paraId="711253FB" w14:textId="77777777" w:rsidR="007209FD" w:rsidRDefault="007209FD" w:rsidP="007209FD">
      <w:pPr>
        <w:pStyle w:val="a5"/>
        <w:tabs>
          <w:tab w:val="left" w:pos="1831"/>
          <w:tab w:val="left" w:pos="9652"/>
        </w:tabs>
        <w:spacing w:after="0"/>
        <w:ind w:left="0" w:firstLine="580"/>
        <w:jc w:val="both"/>
      </w:pPr>
      <w:r>
        <w:rPr>
          <w:b/>
        </w:rPr>
        <w:t>4.1.</w:t>
      </w:r>
      <w:r>
        <w:t xml:space="preserve">  Зоны санитарной охраны (далее - ЗСО) ………………………………….…16</w:t>
      </w:r>
    </w:p>
    <w:p w14:paraId="672CB8B2" w14:textId="77777777" w:rsidR="007209FD" w:rsidRDefault="007209FD" w:rsidP="007209FD">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Экологические аспекты мероприятий по строительству, реконструкции и модернизации объектов централизованных систем водоснабжения и водоотведения…………………………………………………………………………... 18</w:t>
      </w:r>
    </w:p>
    <w:p w14:paraId="39B66FE3" w14:textId="77777777" w:rsidR="007209FD" w:rsidRDefault="007209FD" w:rsidP="007209FD">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18</w:t>
      </w:r>
    </w:p>
    <w:p w14:paraId="26EF2E89" w14:textId="77777777" w:rsidR="007209FD" w:rsidRDefault="007209FD" w:rsidP="007209FD">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t>19</w:t>
      </w:r>
    </w:p>
    <w:p w14:paraId="40D8F3CB" w14:textId="77777777" w:rsidR="007209FD" w:rsidRDefault="007209FD" w:rsidP="007209FD">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21</w:t>
      </w:r>
    </w:p>
    <w:p w14:paraId="5E0D8B29" w14:textId="365794FF" w:rsidR="007209FD" w:rsidRDefault="007209FD" w:rsidP="007209FD">
      <w:pPr>
        <w:pStyle w:val="11"/>
        <w:tabs>
          <w:tab w:val="center" w:leader="dot" w:pos="9748"/>
        </w:tabs>
        <w:ind w:firstLine="0"/>
        <w:jc w:val="both"/>
      </w:pPr>
      <w:r>
        <w:rPr>
          <w:b/>
          <w:bCs/>
        </w:rPr>
        <w:t>ЗАКЛЮЧЕНИЕ</w:t>
      </w:r>
      <w:r>
        <w:rPr>
          <w:b/>
          <w:bCs/>
        </w:rPr>
        <w:tab/>
        <w:t>……. 24</w:t>
      </w:r>
    </w:p>
    <w:p w14:paraId="48A08A9F" w14:textId="4EB18DE6" w:rsidR="007209FD" w:rsidRDefault="007209FD" w:rsidP="007209FD">
      <w:pPr>
        <w:pStyle w:val="11"/>
        <w:tabs>
          <w:tab w:val="left" w:pos="3142"/>
          <w:tab w:val="center" w:leader="dot" w:pos="9048"/>
        </w:tabs>
        <w:ind w:firstLine="709"/>
      </w:pPr>
      <w:r>
        <w:t>Схемы водоснабжения и водоотведения ……………………………………..…25</w:t>
      </w:r>
    </w:p>
    <w:p w14:paraId="29EF7A9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33E6A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C958EB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091B58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0EE30B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CEF40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A74A8C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7CAEC5"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497D6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5DB1D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7C4686"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AA3CC0"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4E962D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88100A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031C4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A6185B2" w14:textId="0C9D921D"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FB290C" w14:textId="77777777" w:rsidR="007209FD" w:rsidRDefault="007209F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A52E1B1" w14:textId="540CF58B"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034C345" w14:textId="77777777" w:rsidR="00644D7E" w:rsidRDefault="00644D7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A92FF2"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DA13F4A"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1"/>
      <w:bookmarkEnd w:id="2"/>
      <w:bookmarkEnd w:id="3"/>
    </w:p>
    <w:p w14:paraId="6E05D4B2" w14:textId="39A42A8F" w:rsidR="001A7655" w:rsidRDefault="00D531FF" w:rsidP="00A56C6A">
      <w:pPr>
        <w:pStyle w:val="11"/>
        <w:ind w:firstLine="780"/>
        <w:jc w:val="both"/>
      </w:pPr>
      <w:r>
        <w:t xml:space="preserve">Схема водоснабжения и водоотведения </w:t>
      </w:r>
      <w:r w:rsidR="004006A8">
        <w:t>Мельковского</w:t>
      </w:r>
      <w:r w:rsidR="00903A63">
        <w:t xml:space="preserve"> отдела МКУ</w:t>
      </w:r>
      <w:r w:rsidR="00510F71">
        <w:t xml:space="preserve">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70BD9032"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3351BEC8" w14:textId="57DEFE41" w:rsidR="001A7655" w:rsidRDefault="00D63191" w:rsidP="00A56C6A">
      <w:pPr>
        <w:pStyle w:val="11"/>
        <w:ind w:firstLine="780"/>
        <w:jc w:val="both"/>
      </w:pPr>
      <w:bookmarkStart w:id="13" w:name="bookmark19"/>
      <w:bookmarkEnd w:id="13"/>
      <w:r>
        <w:t>Г</w:t>
      </w:r>
      <w:r w:rsidR="00D531FF">
        <w:t xml:space="preserve">енерального плана </w:t>
      </w:r>
      <w:r w:rsidR="004006A8">
        <w:t>Мельковского</w:t>
      </w:r>
      <w:r w:rsidR="00903A63">
        <w:t xml:space="preserve"> отдела МКУ</w:t>
      </w:r>
      <w:r>
        <w:t xml:space="preserve"> «Территориальное управление»</w:t>
      </w:r>
      <w:r w:rsidR="00D531FF">
        <w:t>;</w:t>
      </w:r>
    </w:p>
    <w:p w14:paraId="6210D8CB"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3B59D14B"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7FBEF326" w14:textId="77777777" w:rsidR="001A7655" w:rsidRDefault="00D531FF" w:rsidP="00A56C6A">
      <w:pPr>
        <w:pStyle w:val="11"/>
        <w:ind w:firstLine="780"/>
        <w:jc w:val="both"/>
      </w:pPr>
      <w:r>
        <w:t>водоотведении»;</w:t>
      </w:r>
    </w:p>
    <w:p w14:paraId="5B82EEE4"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491384DB" w14:textId="77777777" w:rsidR="001A7655" w:rsidRDefault="00D531FF" w:rsidP="00A56C6A">
      <w:pPr>
        <w:pStyle w:val="11"/>
        <w:ind w:firstLine="780"/>
        <w:jc w:val="both"/>
      </w:pPr>
      <w:bookmarkStart w:id="17" w:name="bookmark23"/>
      <w:bookmarkEnd w:id="17"/>
      <w:r>
        <w:t>Водного кодекса Российской Федерации.</w:t>
      </w:r>
    </w:p>
    <w:p w14:paraId="0CDCB235"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09AD5D45"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5ADFD484"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57E8AB7C"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1407A498"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044207F4"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7437DFF9"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1E984679"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52D462E7"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38E314AE" w14:textId="69EC2A55" w:rsidR="001A7655" w:rsidRDefault="004E53DD" w:rsidP="00A56C6A">
      <w:pPr>
        <w:pStyle w:val="11"/>
        <w:ind w:firstLine="780"/>
        <w:jc w:val="both"/>
      </w:pPr>
      <w:bookmarkStart w:id="20" w:name="bookmark26"/>
      <w:bookmarkEnd w:id="20"/>
      <w:r>
        <w:t xml:space="preserve">- </w:t>
      </w:r>
      <w:r w:rsidR="00903A63">
        <w:t xml:space="preserve"> </w:t>
      </w:r>
      <w:r w:rsidR="00D531FF">
        <w:t>паспорт схемы;</w:t>
      </w:r>
    </w:p>
    <w:p w14:paraId="7A9D2C1A" w14:textId="6D476919" w:rsidR="001A7655"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4006A8">
        <w:t>Мельковского</w:t>
      </w:r>
      <w:r w:rsidR="00903A63">
        <w:t xml:space="preserve"> отдела МКУ</w:t>
      </w:r>
      <w:r w:rsidR="00510F71">
        <w:t xml:space="preserve"> «Территориальное управление»</w:t>
      </w:r>
      <w:r w:rsidR="00D531FF">
        <w:t xml:space="preserve"> и анализом существующих технических и технологических проблем;</w:t>
      </w:r>
    </w:p>
    <w:p w14:paraId="7AB1D9ED" w14:textId="77777777" w:rsidR="00674F3C" w:rsidRDefault="00674F3C" w:rsidP="00A56C6A">
      <w:pPr>
        <w:pStyle w:val="11"/>
        <w:ind w:firstLine="780"/>
        <w:jc w:val="both"/>
      </w:pPr>
      <w:bookmarkStart w:id="22" w:name="bookmark28"/>
      <w:bookmarkEnd w:id="22"/>
    </w:p>
    <w:p w14:paraId="14025C4D" w14:textId="77777777" w:rsidR="00674F3C" w:rsidRDefault="00674F3C" w:rsidP="00A56C6A">
      <w:pPr>
        <w:pStyle w:val="11"/>
        <w:ind w:firstLine="780"/>
        <w:jc w:val="both"/>
      </w:pPr>
    </w:p>
    <w:p w14:paraId="399BAB8C" w14:textId="77777777" w:rsidR="001A7655" w:rsidRDefault="004E53DD" w:rsidP="00A56C6A">
      <w:pPr>
        <w:pStyle w:val="11"/>
        <w:ind w:firstLine="780"/>
        <w:jc w:val="both"/>
      </w:pPr>
      <w:r>
        <w:lastRenderedPageBreak/>
        <w:t xml:space="preserve">- </w:t>
      </w:r>
      <w:r w:rsidR="00D531FF">
        <w:t>цели и задачи схемы, предложения по их решению, описание ожидаемых результатов реализации мероприятий схемы;</w:t>
      </w:r>
    </w:p>
    <w:p w14:paraId="2410EED5" w14:textId="77777777" w:rsidR="001A7655" w:rsidRDefault="00043B01" w:rsidP="00A56C6A">
      <w:pPr>
        <w:pStyle w:val="11"/>
        <w:ind w:firstLine="780"/>
        <w:jc w:val="both"/>
      </w:pPr>
      <w:bookmarkStart w:id="23" w:name="bookmark29"/>
      <w:bookmarkEnd w:id="23"/>
      <w:r>
        <w:t xml:space="preserve">- </w:t>
      </w:r>
      <w:r w:rsidR="00D531FF">
        <w:t>перечень мероприятий по реализации схемы водоснабжения и водоотведения, срок реализации схемы и её этапы;</w:t>
      </w:r>
    </w:p>
    <w:p w14:paraId="38A7141B"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7CBB2885"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330E78EB"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4D4199ED"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68BAE8AB" w14:textId="77777777" w:rsidR="001A7655" w:rsidRDefault="00D531FF" w:rsidP="00A56C6A">
      <w:pPr>
        <w:pStyle w:val="11"/>
        <w:ind w:firstLine="780"/>
        <w:jc w:val="both"/>
      </w:pPr>
      <w:r>
        <w:t>Для целей схемы используются следующие основные понятия:</w:t>
      </w:r>
    </w:p>
    <w:p w14:paraId="657CE493"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0359D04B"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27988E83"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229FF316"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6D3D4F02"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640CEC85"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5EDAA0A0"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04511310"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355506BC"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19F01D6F"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2BA5FB93" w14:textId="77777777" w:rsidR="001A7655" w:rsidRDefault="00D531FF" w:rsidP="00674F3C">
      <w:pPr>
        <w:pStyle w:val="11"/>
        <w:ind w:firstLine="0"/>
        <w:jc w:val="both"/>
      </w:pPr>
      <w:r>
        <w:t>приборы учета) или расчетным способом;</w:t>
      </w:r>
    </w:p>
    <w:p w14:paraId="19B0FE7C" w14:textId="77777777" w:rsidR="00127AE0" w:rsidRDefault="00127AE0" w:rsidP="00A56C6A">
      <w:pPr>
        <w:pStyle w:val="11"/>
        <w:ind w:firstLine="780"/>
        <w:jc w:val="both"/>
        <w:rPr>
          <w:b/>
          <w:i/>
          <w:color w:val="0070C0"/>
        </w:rPr>
      </w:pPr>
      <w:bookmarkStart w:id="37" w:name="bookmark43"/>
      <w:bookmarkEnd w:id="37"/>
    </w:p>
    <w:p w14:paraId="361FAAD9" w14:textId="15479871" w:rsidR="00127AE0" w:rsidRDefault="00127AE0" w:rsidP="00A56C6A">
      <w:pPr>
        <w:pStyle w:val="11"/>
        <w:ind w:firstLine="780"/>
        <w:jc w:val="both"/>
        <w:rPr>
          <w:b/>
          <w:i/>
          <w:color w:val="0070C0"/>
        </w:rPr>
      </w:pPr>
    </w:p>
    <w:p w14:paraId="76AFD9A0" w14:textId="533CC044" w:rsidR="00644D7E" w:rsidRDefault="00644D7E" w:rsidP="00A56C6A">
      <w:pPr>
        <w:pStyle w:val="11"/>
        <w:ind w:firstLine="780"/>
        <w:jc w:val="both"/>
        <w:rPr>
          <w:b/>
          <w:i/>
          <w:color w:val="0070C0"/>
        </w:rPr>
      </w:pPr>
    </w:p>
    <w:p w14:paraId="5CA8D555" w14:textId="77777777" w:rsidR="00644D7E" w:rsidRDefault="00644D7E" w:rsidP="00A56C6A">
      <w:pPr>
        <w:pStyle w:val="11"/>
        <w:ind w:firstLine="780"/>
        <w:jc w:val="both"/>
        <w:rPr>
          <w:b/>
          <w:i/>
          <w:color w:val="0070C0"/>
        </w:rPr>
      </w:pPr>
    </w:p>
    <w:p w14:paraId="77EA0B77" w14:textId="77777777" w:rsidR="001A7655" w:rsidRDefault="00D531FF" w:rsidP="00A56C6A">
      <w:pPr>
        <w:pStyle w:val="11"/>
        <w:ind w:firstLine="780"/>
        <w:jc w:val="both"/>
      </w:pPr>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68C6BCC1"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2B4420F1"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6FB07572"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5F968395"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2C42DDFF"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1C4B4493"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0E92731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2355782C"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20EFE26A"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2DCDB95A"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484C780E" w14:textId="77777777" w:rsidR="00626E56" w:rsidRDefault="00D531FF" w:rsidP="00A56C6A">
      <w:pPr>
        <w:pStyle w:val="11"/>
        <w:ind w:firstLine="780"/>
        <w:jc w:val="both"/>
      </w:pPr>
      <w:r>
        <w:t xml:space="preserve">для водоподготовки, транспортировки и подачи питьевой и (или) технической </w:t>
      </w:r>
    </w:p>
    <w:p w14:paraId="38A67A11" w14:textId="46E7F9FF" w:rsidR="0064741E" w:rsidRDefault="00D531FF" w:rsidP="00A56C6A">
      <w:pPr>
        <w:pStyle w:val="11"/>
        <w:ind w:firstLine="780"/>
        <w:jc w:val="both"/>
      </w:pPr>
      <w:r>
        <w:t>воды абонентам.</w:t>
      </w:r>
    </w:p>
    <w:p w14:paraId="4C6E991B" w14:textId="49F4891C" w:rsidR="00644D7E" w:rsidRDefault="00644D7E" w:rsidP="00A56C6A">
      <w:pPr>
        <w:pStyle w:val="11"/>
        <w:ind w:firstLine="780"/>
        <w:jc w:val="both"/>
      </w:pPr>
    </w:p>
    <w:p w14:paraId="65A5B4DE"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118888F" w14:textId="77777777"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453B9C9B" w14:textId="77777777" w:rsidR="0081382F" w:rsidRPr="004E53DD" w:rsidRDefault="0081382F" w:rsidP="0081382F">
      <w:pPr>
        <w:pStyle w:val="11"/>
        <w:ind w:firstLine="780"/>
        <w:rPr>
          <w:b/>
        </w:rPr>
      </w:pPr>
    </w:p>
    <w:p w14:paraId="1AF3CB2A" w14:textId="447A6BC1"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4006A8">
        <w:t>Мельковского</w:t>
      </w:r>
      <w:r w:rsidR="00903A63">
        <w:t xml:space="preserve"> отдела МКУ</w:t>
      </w:r>
      <w:r w:rsidR="00510F71">
        <w:t xml:space="preserve"> «Территориальное управление»</w:t>
      </w:r>
      <w:r w:rsidR="0064741E">
        <w:t xml:space="preserve"> на 202</w:t>
      </w:r>
      <w:r w:rsidR="001C4737">
        <w:t>1</w:t>
      </w:r>
      <w:r w:rsidR="00B92233">
        <w:t xml:space="preserve"> - 203</w:t>
      </w:r>
      <w:r w:rsidR="001C4737">
        <w:t>1</w:t>
      </w:r>
      <w:r>
        <w:t xml:space="preserve"> годы.</w:t>
      </w:r>
      <w:r w:rsidR="00043B01">
        <w:t xml:space="preserve"> </w:t>
      </w:r>
    </w:p>
    <w:p w14:paraId="15C5D078" w14:textId="77777777" w:rsidR="001A7655" w:rsidRDefault="00D531FF" w:rsidP="00A56C6A">
      <w:pPr>
        <w:pStyle w:val="11"/>
        <w:ind w:firstLine="780"/>
        <w:jc w:val="both"/>
      </w:pPr>
      <w:r w:rsidRPr="00A56C6A">
        <w:t>Инициатор проекта (муниципальный заказчик).</w:t>
      </w:r>
    </w:p>
    <w:p w14:paraId="60DB46A3" w14:textId="77777777" w:rsidR="001A7655" w:rsidRDefault="0094435D" w:rsidP="00A56C6A">
      <w:pPr>
        <w:pStyle w:val="11"/>
        <w:ind w:firstLine="780"/>
        <w:jc w:val="both"/>
      </w:pPr>
      <w:r>
        <w:t>А</w:t>
      </w:r>
      <w:r w:rsidR="00D531FF">
        <w:t>дминистраци</w:t>
      </w:r>
      <w:r>
        <w:t>я</w:t>
      </w:r>
      <w:r w:rsidR="00D531FF">
        <w:t xml:space="preserve"> </w:t>
      </w:r>
      <w:r w:rsidR="00510F71">
        <w:t>Крапивинского муниципального округа</w:t>
      </w:r>
      <w:r w:rsidR="00D531FF">
        <w:t xml:space="preserve"> </w:t>
      </w:r>
      <w:r w:rsidR="00510F71">
        <w:t>Кемеровской области</w:t>
      </w:r>
    </w:p>
    <w:p w14:paraId="5731BA2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9BF22F7" w14:textId="3411514E"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924574">
        <w:t>Мельк</w:t>
      </w:r>
      <w:r w:rsidR="00043B01">
        <w:t>овск</w:t>
      </w:r>
      <w:r w:rsidR="00924574">
        <w:t>ий</w:t>
      </w:r>
      <w:r>
        <w:t xml:space="preserve"> отдел МКУ «Территориальное управление» </w:t>
      </w:r>
      <w:r w:rsidR="00043B01">
        <w:t xml:space="preserve"> </w:t>
      </w:r>
    </w:p>
    <w:p w14:paraId="24AD2B6F" w14:textId="77777777" w:rsidR="001A7655" w:rsidRDefault="00D531FF" w:rsidP="00A56C6A">
      <w:pPr>
        <w:pStyle w:val="11"/>
        <w:ind w:firstLine="780"/>
        <w:jc w:val="both"/>
      </w:pPr>
      <w:r w:rsidRPr="00A56C6A">
        <w:t>Нормативно-правовая база для разработки схемы.</w:t>
      </w:r>
    </w:p>
    <w:p w14:paraId="226802AA"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0B3AF639"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7004A09A"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C92211D"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0D0D4867"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519F5C6D"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69A9A699"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2C693617" w14:textId="0BF28ED9" w:rsidR="001A7655" w:rsidRDefault="00D531FF" w:rsidP="00A56C6A">
      <w:pPr>
        <w:pStyle w:val="11"/>
        <w:ind w:firstLine="780"/>
        <w:jc w:val="both"/>
      </w:pPr>
      <w:bookmarkStart w:id="54" w:name="bookmark60"/>
      <w:bookmarkEnd w:id="54"/>
      <w:r>
        <w:t xml:space="preserve">СНиП 2.04.01-85* «Внутренний водопровод и канализация зданий» (Официальное издание), </w:t>
      </w:r>
      <w:r w:rsidR="007E3E1A">
        <w:t>М.: ГУП</w:t>
      </w:r>
      <w:r>
        <w:t xml:space="preserve"> Ц1П1, 2003. Дата редакции 01.01.2003;</w:t>
      </w:r>
    </w:p>
    <w:p w14:paraId="5B4CE985"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30A77300"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22F39F1E" w14:textId="4E61DE5C" w:rsidR="001A7655" w:rsidRDefault="00924574" w:rsidP="00A56C6A">
      <w:pPr>
        <w:pStyle w:val="11"/>
        <w:ind w:firstLine="780"/>
        <w:jc w:val="both"/>
      </w:pPr>
      <w:bookmarkStart w:id="56" w:name="bookmark62"/>
      <w:bookmarkEnd w:id="56"/>
      <w:r>
        <w:t xml:space="preserve">- </w:t>
      </w:r>
      <w:r w:rsidR="00D531FF">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w:t>
      </w:r>
      <w:r w:rsidR="00903A63">
        <w:t>1</w:t>
      </w:r>
      <w:r w:rsidR="00D531FF">
        <w:t xml:space="preserve"> года;</w:t>
      </w:r>
    </w:p>
    <w:p w14:paraId="772C0CC0" w14:textId="0C730E0E" w:rsidR="001A7655" w:rsidRDefault="00924574" w:rsidP="00A56C6A">
      <w:pPr>
        <w:pStyle w:val="11"/>
        <w:ind w:firstLine="780"/>
        <w:jc w:val="both"/>
      </w:pPr>
      <w:bookmarkStart w:id="57" w:name="bookmark63"/>
      <w:bookmarkEnd w:id="57"/>
      <w:r>
        <w:t xml:space="preserve">- </w:t>
      </w:r>
      <w:r w:rsidR="00D531FF">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6FF20D32" w14:textId="56099D22" w:rsidR="001A7655" w:rsidRDefault="00924574" w:rsidP="00A56C6A">
      <w:pPr>
        <w:pStyle w:val="11"/>
        <w:ind w:firstLine="780"/>
        <w:jc w:val="both"/>
      </w:pPr>
      <w:bookmarkStart w:id="58" w:name="bookmark64"/>
      <w:bookmarkEnd w:id="58"/>
      <w:r>
        <w:t xml:space="preserve">- </w:t>
      </w:r>
      <w:r w:rsidR="00D531FF">
        <w:t>улучшение работы систем водоснабжения и водоотведения;</w:t>
      </w:r>
    </w:p>
    <w:p w14:paraId="33F12349" w14:textId="19DE47F3" w:rsidR="001A7655" w:rsidRDefault="00924574" w:rsidP="00A56C6A">
      <w:pPr>
        <w:pStyle w:val="11"/>
        <w:ind w:firstLine="780"/>
        <w:jc w:val="both"/>
      </w:pPr>
      <w:r>
        <w:t xml:space="preserve">- </w:t>
      </w:r>
      <w:r w:rsidR="00D531FF">
        <w:t>повышение качества питьевой воды, поступающей к потребителям;</w:t>
      </w:r>
    </w:p>
    <w:p w14:paraId="44E3858E" w14:textId="27201E9B" w:rsidR="001A7655" w:rsidRDefault="009F596F" w:rsidP="00A56C6A">
      <w:pPr>
        <w:pStyle w:val="11"/>
        <w:ind w:firstLine="780"/>
        <w:jc w:val="both"/>
      </w:pPr>
      <w:r>
        <w:t xml:space="preserve">- </w:t>
      </w:r>
      <w:r w:rsidR="00D531FF">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678770D9" w14:textId="1DE5EAA2" w:rsidR="001A7655" w:rsidRDefault="009F596F" w:rsidP="00A56C6A">
      <w:pPr>
        <w:pStyle w:val="11"/>
        <w:ind w:firstLine="780"/>
        <w:jc w:val="both"/>
      </w:pPr>
      <w:bookmarkStart w:id="59" w:name="bookmark67"/>
      <w:bookmarkEnd w:id="59"/>
      <w:r>
        <w:t xml:space="preserve">- </w:t>
      </w:r>
      <w:r w:rsidR="00D531FF">
        <w:t>снижение вредного воздействия на окружающую среду.</w:t>
      </w:r>
    </w:p>
    <w:p w14:paraId="307B72E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0AF301A6" w14:textId="42B70B01" w:rsidR="001A7655" w:rsidRDefault="009F596F" w:rsidP="00A56C6A">
      <w:pPr>
        <w:pStyle w:val="11"/>
        <w:ind w:firstLine="780"/>
        <w:jc w:val="both"/>
      </w:pPr>
      <w:bookmarkStart w:id="60" w:name="bookmark68"/>
      <w:bookmarkEnd w:id="60"/>
      <w:r>
        <w:t xml:space="preserve">- </w:t>
      </w:r>
      <w:r w:rsidR="00D531FF">
        <w:t>реконструкция существующих водозаборных узлов;</w:t>
      </w:r>
    </w:p>
    <w:p w14:paraId="279303F7" w14:textId="18B807A4" w:rsidR="001A7655" w:rsidRDefault="009F596F" w:rsidP="00A56C6A">
      <w:pPr>
        <w:pStyle w:val="11"/>
        <w:ind w:firstLine="780"/>
        <w:jc w:val="both"/>
      </w:pPr>
      <w:bookmarkStart w:id="61" w:name="bookmark69"/>
      <w:bookmarkEnd w:id="61"/>
      <w:r>
        <w:t xml:space="preserve">- </w:t>
      </w:r>
      <w:r w:rsidR="00D531FF">
        <w:t>строительство новых водозаборных узлов с установками водоподготовки;</w:t>
      </w:r>
    </w:p>
    <w:p w14:paraId="4E0BD938" w14:textId="7F75E421" w:rsidR="001A7655" w:rsidRDefault="009F596F" w:rsidP="00A56C6A">
      <w:pPr>
        <w:pStyle w:val="11"/>
        <w:ind w:firstLine="780"/>
        <w:jc w:val="both"/>
      </w:pPr>
      <w:bookmarkStart w:id="62" w:name="bookmark70"/>
      <w:bookmarkEnd w:id="62"/>
      <w:r>
        <w:t xml:space="preserve">- </w:t>
      </w:r>
      <w:r w:rsidR="00D531FF">
        <w:t xml:space="preserve">строительство централизованной сети магистральных водоводов, </w:t>
      </w:r>
      <w:r w:rsidR="00D531FF">
        <w:lastRenderedPageBreak/>
        <w:t>обеспечивающих возможность качественного снабжения водо</w:t>
      </w:r>
      <w:r w:rsidR="00D552E6">
        <w:t xml:space="preserve">й населения и юридических лиц </w:t>
      </w:r>
      <w:r w:rsidR="004006A8">
        <w:t>Мельковского</w:t>
      </w:r>
      <w:r w:rsidR="00903A63">
        <w:t xml:space="preserve"> отдела МКУ</w:t>
      </w:r>
      <w:r w:rsidR="00D552E6">
        <w:t xml:space="preserve"> «Территориальное управление»</w:t>
      </w:r>
      <w:r w:rsidR="00D531FF">
        <w:t>;</w:t>
      </w:r>
    </w:p>
    <w:p w14:paraId="379925EA" w14:textId="500ABE58" w:rsidR="001A7655" w:rsidRDefault="009F596F" w:rsidP="00A56C6A">
      <w:pPr>
        <w:pStyle w:val="11"/>
        <w:ind w:firstLine="780"/>
        <w:jc w:val="both"/>
      </w:pPr>
      <w:bookmarkStart w:id="63" w:name="bookmark71"/>
      <w:bookmarkEnd w:id="63"/>
      <w:r>
        <w:t xml:space="preserve">- </w:t>
      </w:r>
      <w:r w:rsidR="00D531FF">
        <w:t>модернизация объектов инженерной инфраструктуры путем внедрения ресурсо</w:t>
      </w:r>
      <w:r w:rsidR="00043B01">
        <w:t xml:space="preserve"> </w:t>
      </w:r>
      <w:r w:rsidR="00D531FF">
        <w:t>- и энергосберегающих технологий;</w:t>
      </w:r>
    </w:p>
    <w:p w14:paraId="0950636B" w14:textId="5BF3CF9E" w:rsidR="001A7655" w:rsidRDefault="009F596F" w:rsidP="00A56C6A">
      <w:pPr>
        <w:pStyle w:val="11"/>
        <w:ind w:firstLine="780"/>
        <w:jc w:val="both"/>
      </w:pPr>
      <w:bookmarkStart w:id="64" w:name="bookmark72"/>
      <w:bookmarkEnd w:id="64"/>
      <w:r>
        <w:t xml:space="preserve">- </w:t>
      </w:r>
      <w:r w:rsidR="00D531FF">
        <w:t>установка приборов учета;</w:t>
      </w:r>
    </w:p>
    <w:p w14:paraId="6C02B871" w14:textId="07B0DBCF" w:rsidR="001A7655" w:rsidRDefault="009F596F" w:rsidP="00A56C6A">
      <w:pPr>
        <w:pStyle w:val="11"/>
        <w:ind w:firstLine="780"/>
        <w:jc w:val="both"/>
      </w:pPr>
      <w:bookmarkStart w:id="65" w:name="bookmark73"/>
      <w:bookmarkEnd w:id="65"/>
      <w:r>
        <w:t xml:space="preserve">- </w:t>
      </w:r>
      <w:r w:rsidR="00D531FF">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3F6AA63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79773377"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6CFE51DE" w14:textId="00D922D2" w:rsidR="001A7655" w:rsidRDefault="00D531FF" w:rsidP="00A56C6A">
      <w:pPr>
        <w:pStyle w:val="11"/>
        <w:ind w:firstLine="780"/>
        <w:jc w:val="both"/>
      </w:pPr>
      <w:r>
        <w:t>Общий объем финансирования развития схемы вод</w:t>
      </w:r>
      <w:r w:rsidR="00D552E6">
        <w:t>оснабже</w:t>
      </w:r>
      <w:r w:rsidR="001C4737">
        <w:t>ния и водоотведения в 2021 - 2031</w:t>
      </w:r>
      <w:r>
        <w:t xml:space="preserve"> годах будет исходить из статей </w:t>
      </w:r>
      <w:r w:rsidR="009F596F">
        <w:t>средств,</w:t>
      </w:r>
      <w:r>
        <w:t xml:space="preserve">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7397926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18D78043" w14:textId="77777777" w:rsidR="001A7655" w:rsidRDefault="00D531FF" w:rsidP="00A56C6A">
      <w:pPr>
        <w:pStyle w:val="11"/>
        <w:ind w:firstLine="780"/>
        <w:jc w:val="both"/>
      </w:pPr>
      <w:bookmarkStart w:id="66" w:name="bookmark74"/>
      <w:bookmarkEnd w:id="66"/>
      <w:r>
        <w:t>Создание современной коммунальной инфраструктуры сельских населенных пунктов.</w:t>
      </w:r>
    </w:p>
    <w:p w14:paraId="1E6048E8" w14:textId="77777777" w:rsidR="001A7655" w:rsidRDefault="00D531FF" w:rsidP="00A56C6A">
      <w:pPr>
        <w:pStyle w:val="11"/>
        <w:ind w:firstLine="780"/>
        <w:jc w:val="both"/>
      </w:pPr>
      <w:bookmarkStart w:id="67" w:name="bookmark75"/>
      <w:bookmarkEnd w:id="67"/>
      <w:r>
        <w:t>Повышение качества предоставления коммунальных услуг.</w:t>
      </w:r>
    </w:p>
    <w:p w14:paraId="6ED9B974" w14:textId="77777777" w:rsidR="001A7655" w:rsidRDefault="00D531FF" w:rsidP="00A56C6A">
      <w:pPr>
        <w:pStyle w:val="11"/>
        <w:ind w:firstLine="780"/>
        <w:jc w:val="both"/>
      </w:pPr>
      <w:bookmarkStart w:id="68" w:name="bookmark76"/>
      <w:bookmarkEnd w:id="68"/>
      <w:r>
        <w:t>Снижение уровня износа объектов водоснабжения и водоотведения.</w:t>
      </w:r>
    </w:p>
    <w:p w14:paraId="31AC9ACA" w14:textId="4385A6F7" w:rsidR="001A7655" w:rsidRDefault="00D531FF" w:rsidP="00A56C6A">
      <w:pPr>
        <w:pStyle w:val="11"/>
        <w:ind w:firstLine="780"/>
        <w:jc w:val="both"/>
      </w:pPr>
      <w:bookmarkStart w:id="69" w:name="bookmark77"/>
      <w:bookmarkEnd w:id="69"/>
      <w:r>
        <w:t xml:space="preserve">Улучшение экологической ситуации на территории </w:t>
      </w:r>
      <w:r w:rsidR="004006A8">
        <w:t>Мельковского</w:t>
      </w:r>
      <w:r w:rsidR="00903A63">
        <w:t xml:space="preserve"> отдела МКУ</w:t>
      </w:r>
      <w:r w:rsidR="00510F71">
        <w:t xml:space="preserve"> «Территориальное управление»</w:t>
      </w:r>
      <w:r>
        <w:t>.</w:t>
      </w:r>
    </w:p>
    <w:p w14:paraId="45BB16C4" w14:textId="77777777" w:rsidR="001A7655" w:rsidRDefault="00D531FF" w:rsidP="00A56C6A">
      <w:pPr>
        <w:pStyle w:val="11"/>
        <w:ind w:firstLine="780"/>
        <w:jc w:val="both"/>
      </w:pPr>
      <w:bookmarkStart w:id="70" w:name="bookmark78"/>
      <w:bookmarkEnd w:id="70"/>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35653FCF" w14:textId="77777777" w:rsidR="001A7655" w:rsidRDefault="00D531FF" w:rsidP="00A56C6A">
      <w:pPr>
        <w:pStyle w:val="11"/>
        <w:ind w:firstLine="780"/>
        <w:jc w:val="both"/>
      </w:pPr>
      <w:bookmarkStart w:id="71" w:name="bookmark79"/>
      <w:bookmarkEnd w:id="71"/>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084DC38A" w14:textId="77777777" w:rsidR="001A7655" w:rsidRDefault="00D531FF" w:rsidP="00A56C6A">
      <w:pPr>
        <w:pStyle w:val="11"/>
        <w:ind w:firstLine="780"/>
        <w:jc w:val="both"/>
      </w:pPr>
      <w:bookmarkStart w:id="72" w:name="bookmark80"/>
      <w:bookmarkEnd w:id="72"/>
      <w:r>
        <w:t>Увеличение мощности систем водоснабжения и водоотведения.</w:t>
      </w:r>
    </w:p>
    <w:p w14:paraId="2A5348B8"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58198E8A" w14:textId="65F7BCF3" w:rsidR="008F29A2" w:rsidRDefault="00D531FF" w:rsidP="00A56C6A">
      <w:pPr>
        <w:pStyle w:val="11"/>
        <w:ind w:firstLine="780"/>
        <w:jc w:val="both"/>
      </w:pPr>
      <w:r w:rsidRPr="00A56C6A">
        <w:t xml:space="preserve">Оперативный контроль осуществляет </w:t>
      </w:r>
      <w:r w:rsidR="00924574">
        <w:t>н</w:t>
      </w:r>
      <w:r w:rsidR="00924574" w:rsidRPr="0094435D">
        <w:t>ачальник Мельковского</w:t>
      </w:r>
      <w:r w:rsidR="00903A63">
        <w:t xml:space="preserve"> отдела МКУ «Территориальное управление».</w:t>
      </w:r>
    </w:p>
    <w:p w14:paraId="677E19D9" w14:textId="77777777" w:rsidR="0094435D" w:rsidRDefault="0094435D" w:rsidP="00A56C6A">
      <w:pPr>
        <w:pStyle w:val="11"/>
        <w:ind w:firstLine="780"/>
        <w:jc w:val="both"/>
      </w:pPr>
    </w:p>
    <w:p w14:paraId="6BB2923D"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CA12A64" w14:textId="078B25AB"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30B5C4" w14:textId="67B9CCDC"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DF4F7A7" w14:textId="19CDA0D4"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9FB2B8" w14:textId="0997FE2F"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6FF138A" w14:textId="77777777" w:rsidR="00644D7E" w:rsidRDefault="00644D7E"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E41E7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371706F"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F30474"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FE9D79"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CEC01CD" w14:textId="03DA24C4"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 xml:space="preserve">РАЗДЕЛ </w:t>
      </w:r>
      <w:r w:rsidR="009F596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 ТЕХНИКО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550DDCF4" w14:textId="7ABD3DAC"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3" w:name="bookmark81"/>
      <w:bookmarkStart w:id="74" w:name="bookmark82"/>
      <w:bookmarkStart w:id="75"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924574" w:rsidRPr="0092457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Мельковском</w:t>
      </w:r>
      <w:r w:rsidR="0092457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3"/>
      <w:bookmarkEnd w:id="74"/>
      <w:bookmarkEnd w:id="75"/>
    </w:p>
    <w:p w14:paraId="0FE2616C" w14:textId="137227E6"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903A63">
        <w:t xml:space="preserve">п. </w:t>
      </w:r>
      <w:r w:rsidR="009F596F">
        <w:t>Перехля</w:t>
      </w:r>
      <w:r w:rsidR="00903A63">
        <w:t>й</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924574">
        <w:t>Мельковский отдел МКУ</w:t>
      </w:r>
      <w:r w:rsidR="00D552E6">
        <w:t xml:space="preserve">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7AC02B78"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3950A67C" w14:textId="1F5D20CF" w:rsidR="001A7655" w:rsidRDefault="00D531FF" w:rsidP="00A56C6A">
      <w:pPr>
        <w:pStyle w:val="11"/>
        <w:ind w:firstLine="780"/>
        <w:jc w:val="both"/>
      </w:pPr>
      <w:r>
        <w:t xml:space="preserve">В состав сельского поселения входит </w:t>
      </w:r>
      <w:r w:rsidR="009F596F">
        <w:t>3</w:t>
      </w:r>
      <w:r>
        <w:t xml:space="preserve"> населенных пункт</w:t>
      </w:r>
      <w:r w:rsidR="00903A63">
        <w:t>а</w:t>
      </w:r>
      <w:r>
        <w:t>:</w:t>
      </w:r>
    </w:p>
    <w:p w14:paraId="660FC1AE" w14:textId="2BADDCD5" w:rsidR="00043B01" w:rsidRPr="00BC0C2B" w:rsidRDefault="00043B01" w:rsidP="00043B01">
      <w:pPr>
        <w:pStyle w:val="11"/>
        <w:ind w:firstLine="780"/>
        <w:jc w:val="both"/>
      </w:pPr>
      <w:r>
        <w:t>1.</w:t>
      </w:r>
      <w:r>
        <w:tab/>
      </w:r>
      <w:r w:rsidR="00903A63">
        <w:t xml:space="preserve">Поселок </w:t>
      </w:r>
      <w:r w:rsidR="009F596F">
        <w:t>Перехляй</w:t>
      </w:r>
      <w:r>
        <w:t xml:space="preserve"> </w:t>
      </w:r>
      <w:r w:rsidR="009F596F">
        <w:t>-</w:t>
      </w:r>
      <w:r w:rsidR="00104C42">
        <w:t xml:space="preserve"> </w:t>
      </w:r>
      <w:r w:rsidR="009F596F">
        <w:t xml:space="preserve">191 </w:t>
      </w:r>
      <w:r w:rsidR="000E5EBF">
        <w:t>(ЖД)</w:t>
      </w:r>
      <w:r w:rsidR="009F596F" w:rsidRPr="00BC0C2B">
        <w:t>189</w:t>
      </w:r>
    </w:p>
    <w:p w14:paraId="058619DD" w14:textId="47D4E270" w:rsidR="00043B01" w:rsidRDefault="00043B01" w:rsidP="009F596F">
      <w:pPr>
        <w:pStyle w:val="11"/>
        <w:ind w:firstLine="780"/>
        <w:jc w:val="both"/>
      </w:pPr>
      <w:r>
        <w:t>2.</w:t>
      </w:r>
      <w:r>
        <w:tab/>
      </w:r>
      <w:r w:rsidR="009F596F">
        <w:t>Деревня Бердюгино</w:t>
      </w:r>
      <w:r w:rsidR="00903A63">
        <w:t xml:space="preserve"> -</w:t>
      </w:r>
      <w:r w:rsidR="00104C42">
        <w:t xml:space="preserve"> </w:t>
      </w:r>
      <w:r w:rsidR="009F596F">
        <w:t>62</w:t>
      </w:r>
      <w:r w:rsidR="00674F3C">
        <w:t xml:space="preserve"> (</w:t>
      </w:r>
      <w:r w:rsidR="000E5EBF">
        <w:t>ЖД</w:t>
      </w:r>
      <w:r w:rsidR="00674F3C">
        <w:t>)</w:t>
      </w:r>
    </w:p>
    <w:p w14:paraId="5A076FB6" w14:textId="115B5730" w:rsidR="009F596F" w:rsidRDefault="009F596F" w:rsidP="009F596F">
      <w:pPr>
        <w:pStyle w:val="11"/>
        <w:ind w:firstLine="780"/>
        <w:jc w:val="both"/>
      </w:pPr>
      <w:r>
        <w:t>3.      Поселок Ленинка – 9 (ЖД)</w:t>
      </w:r>
    </w:p>
    <w:p w14:paraId="4598DF28" w14:textId="7CD610B5" w:rsidR="009F596F" w:rsidRDefault="009F596F" w:rsidP="00A56C6A">
      <w:pPr>
        <w:pStyle w:val="11"/>
        <w:ind w:firstLine="780"/>
        <w:jc w:val="both"/>
      </w:pPr>
      <w:r w:rsidRPr="009F596F">
        <w:t xml:space="preserve">Площадь земель Мельковской сельской территории </w:t>
      </w:r>
      <w:r w:rsidR="007E3E1A" w:rsidRPr="009F596F">
        <w:t>189,6</w:t>
      </w:r>
      <w:r w:rsidR="007E3E1A">
        <w:t xml:space="preserve"> </w:t>
      </w:r>
      <w:r w:rsidR="007E3E1A" w:rsidRPr="009F596F">
        <w:t>кв. км</w:t>
      </w:r>
      <w:r w:rsidRPr="009F596F">
        <w:t xml:space="preserve">. Площадь населенных пунктов </w:t>
      </w:r>
      <w:r w:rsidR="007E3E1A" w:rsidRPr="009F596F">
        <w:t>37,3</w:t>
      </w:r>
      <w:r w:rsidR="007E3E1A">
        <w:t xml:space="preserve"> </w:t>
      </w:r>
      <w:r w:rsidR="007E3E1A" w:rsidRPr="009F596F">
        <w:t xml:space="preserve">кв. </w:t>
      </w:r>
      <w:r w:rsidR="007E3E1A">
        <w:t>к</w:t>
      </w:r>
      <w:r w:rsidR="007E3E1A" w:rsidRPr="009F596F">
        <w:t>м</w:t>
      </w:r>
      <w:r w:rsidRPr="009F596F">
        <w:t xml:space="preserve">. </w:t>
      </w:r>
    </w:p>
    <w:p w14:paraId="37F3F44D" w14:textId="280E3F23"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24EFF41C"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24748A40" w14:textId="77777777" w:rsidR="00674F3C" w:rsidRDefault="00674F3C" w:rsidP="00A56C6A">
      <w:pPr>
        <w:pStyle w:val="11"/>
        <w:ind w:firstLine="780"/>
        <w:jc w:val="both"/>
        <w:rPr>
          <w:b/>
          <w:color w:val="0070C0"/>
        </w:rPr>
      </w:pPr>
      <w:bookmarkStart w:id="76" w:name="bookmark86"/>
    </w:p>
    <w:p w14:paraId="25E875F2" w14:textId="53C3A72F" w:rsidR="001A7655"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bookmarkEnd w:id="76"/>
    </w:p>
    <w:p w14:paraId="13F19C5B" w14:textId="77777777" w:rsidR="009F596F" w:rsidRPr="00B558F6" w:rsidRDefault="009F596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2017D55" w14:textId="77777777" w:rsidR="001A7655" w:rsidRPr="009F596F" w:rsidRDefault="00D531FF" w:rsidP="009F596F">
      <w:pPr>
        <w:pStyle w:val="11"/>
        <w:ind w:firstLine="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7" w:name="bookmark84"/>
      <w:bookmarkStart w:id="78" w:name="bookmark85"/>
      <w:bookmarkStart w:id="79" w:name="bookmark87"/>
      <w:r w:rsidRPr="009F596F">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77"/>
      <w:bookmarkEnd w:id="78"/>
      <w:bookmarkEnd w:id="79"/>
    </w:p>
    <w:p w14:paraId="6E321D76" w14:textId="10DAEF85" w:rsidR="001A7655" w:rsidRDefault="00D531FF" w:rsidP="00A56C6A">
      <w:pPr>
        <w:pStyle w:val="11"/>
        <w:ind w:firstLine="780"/>
        <w:jc w:val="both"/>
      </w:pPr>
      <w:r>
        <w:t xml:space="preserve">В настоящее время на территории </w:t>
      </w:r>
      <w:r w:rsidR="004006A8">
        <w:t>Мельковского</w:t>
      </w:r>
      <w:r w:rsidR="00903A63">
        <w:t xml:space="preserve"> отдела МКУ</w:t>
      </w:r>
      <w:r w:rsidR="00510F71">
        <w:t xml:space="preserve"> «Территориальное управление»</w:t>
      </w:r>
      <w:r>
        <w:t xml:space="preserve"> имеется слаборазвитая централизованная система водоснабжения. Централизованное водоснабжение осуществляется</w:t>
      </w:r>
      <w:r w:rsidR="004E2A95">
        <w:t xml:space="preserve"> </w:t>
      </w:r>
      <w:r>
        <w:t>во всех населенных пунктах.</w:t>
      </w:r>
    </w:p>
    <w:p w14:paraId="3773A363" w14:textId="6A4FE7B3" w:rsidR="006068E3" w:rsidRDefault="006068E3" w:rsidP="00A56C6A">
      <w:pPr>
        <w:pStyle w:val="11"/>
        <w:ind w:firstLine="780"/>
        <w:jc w:val="both"/>
      </w:pPr>
    </w:p>
    <w:p w14:paraId="1678BCF5" w14:textId="5333E583" w:rsidR="006068E3" w:rsidRDefault="006068E3" w:rsidP="00A56C6A">
      <w:pPr>
        <w:pStyle w:val="11"/>
        <w:ind w:firstLine="780"/>
        <w:jc w:val="both"/>
      </w:pPr>
    </w:p>
    <w:p w14:paraId="08F8BC51" w14:textId="495D2E37" w:rsidR="00644D7E" w:rsidRDefault="00644D7E" w:rsidP="00A56C6A">
      <w:pPr>
        <w:pStyle w:val="11"/>
        <w:ind w:firstLine="780"/>
        <w:jc w:val="both"/>
      </w:pPr>
    </w:p>
    <w:p w14:paraId="16C2D610" w14:textId="4B9AF4BC" w:rsidR="00644D7E" w:rsidRDefault="00644D7E" w:rsidP="00A56C6A">
      <w:pPr>
        <w:pStyle w:val="11"/>
        <w:ind w:firstLine="780"/>
        <w:jc w:val="both"/>
      </w:pPr>
    </w:p>
    <w:p w14:paraId="12ABB0BC" w14:textId="77777777" w:rsidR="00644D7E" w:rsidRDefault="00644D7E" w:rsidP="00A56C6A">
      <w:pPr>
        <w:pStyle w:val="11"/>
        <w:ind w:firstLine="780"/>
        <w:jc w:val="both"/>
      </w:pPr>
    </w:p>
    <w:p w14:paraId="6A62E468" w14:textId="77777777" w:rsidR="00674F3C" w:rsidRDefault="00674F3C" w:rsidP="00A56C6A">
      <w:pPr>
        <w:pStyle w:val="11"/>
        <w:ind w:firstLine="780"/>
        <w:jc w:val="both"/>
      </w:pPr>
    </w:p>
    <w:p w14:paraId="6EE155E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5236F6EC"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55A95CE1"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5D5CF52F" w14:textId="77777777" w:rsidR="00751C09" w:rsidRPr="00104C42" w:rsidRDefault="00751C09" w:rsidP="00187150">
            <w:pPr>
              <w:pStyle w:val="11"/>
              <w:rPr>
                <w:b/>
                <w:color w:val="auto"/>
              </w:rPr>
            </w:pPr>
            <w:r w:rsidRPr="00104C42">
              <w:rPr>
                <w:b/>
                <w:color w:val="auto"/>
              </w:rPr>
              <w:t xml:space="preserve">  %</w:t>
            </w:r>
          </w:p>
        </w:tc>
      </w:tr>
      <w:tr w:rsidR="00751C09" w14:paraId="3967A733"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21AB9653" w14:textId="7CFE580D" w:rsidR="00751C09" w:rsidRDefault="00751C09" w:rsidP="004657DD">
            <w:pPr>
              <w:pStyle w:val="11"/>
              <w:ind w:firstLine="780"/>
              <w:jc w:val="both"/>
            </w:pPr>
            <w:r>
              <w:t>Водопроводом</w:t>
            </w:r>
            <w:r w:rsidR="000E5EBF">
              <w:t xml:space="preserve"> </w:t>
            </w:r>
          </w:p>
        </w:tc>
        <w:tc>
          <w:tcPr>
            <w:tcW w:w="1560" w:type="dxa"/>
            <w:tcBorders>
              <w:top w:val="single" w:sz="4" w:space="0" w:color="auto"/>
              <w:left w:val="single" w:sz="4" w:space="0" w:color="auto"/>
              <w:right w:val="single" w:sz="4" w:space="0" w:color="auto"/>
            </w:tcBorders>
            <w:shd w:val="clear" w:color="auto" w:fill="FFFFFF"/>
          </w:tcPr>
          <w:p w14:paraId="4EB2B8C8" w14:textId="1BC6FFC1" w:rsidR="00751C09" w:rsidRPr="009F596F" w:rsidRDefault="00104C42" w:rsidP="00682E82">
            <w:pPr>
              <w:jc w:val="center"/>
              <w:rPr>
                <w:lang w:val="en-US"/>
              </w:rPr>
            </w:pPr>
            <w:r>
              <w:t>9</w:t>
            </w:r>
            <w:r w:rsidR="009F596F">
              <w:rPr>
                <w:lang w:val="en-US"/>
              </w:rPr>
              <w:t>9</w:t>
            </w:r>
            <w:r w:rsidR="009F596F">
              <w:t>,</w:t>
            </w:r>
            <w:r w:rsidR="009F596F">
              <w:rPr>
                <w:lang w:val="en-US"/>
              </w:rPr>
              <w:t>23</w:t>
            </w:r>
          </w:p>
        </w:tc>
      </w:tr>
      <w:tr w:rsidR="000E5EBF" w14:paraId="5BF5FF28"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5886217F" w14:textId="77777777" w:rsidR="000E5EBF" w:rsidRDefault="000E5EBF" w:rsidP="000E5EBF">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CBFFA67" w14:textId="7E126EE7" w:rsidR="000E5EBF" w:rsidRPr="00682E82" w:rsidRDefault="000E5EBF" w:rsidP="000E5EBF">
            <w:pPr>
              <w:jc w:val="center"/>
              <w:rPr>
                <w:color w:val="auto"/>
              </w:rPr>
            </w:pPr>
            <w:r>
              <w:rPr>
                <w:color w:val="auto"/>
              </w:rPr>
              <w:t>0,58</w:t>
            </w:r>
          </w:p>
        </w:tc>
      </w:tr>
    </w:tbl>
    <w:p w14:paraId="074A9526" w14:textId="77777777" w:rsidR="00AB5271" w:rsidRDefault="00AB5271" w:rsidP="00A56C6A">
      <w:pPr>
        <w:pStyle w:val="11"/>
        <w:ind w:firstLine="780"/>
        <w:jc w:val="both"/>
      </w:pPr>
    </w:p>
    <w:p w14:paraId="7747A730" w14:textId="77777777" w:rsidR="00674F3C" w:rsidRDefault="00674F3C" w:rsidP="00682E82">
      <w:pPr>
        <w:pStyle w:val="11"/>
        <w:ind w:firstLine="780"/>
        <w:jc w:val="both"/>
        <w:rPr>
          <w:b/>
          <w:color w:val="0070C0"/>
        </w:rPr>
      </w:pPr>
    </w:p>
    <w:p w14:paraId="12E5D7C6" w14:textId="77777777"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водопроводной сети:</w:t>
      </w:r>
    </w:p>
    <w:p w14:paraId="169379CF" w14:textId="77777777" w:rsidR="00682E82" w:rsidRDefault="00682E82" w:rsidP="00682E82">
      <w:pPr>
        <w:pStyle w:val="11"/>
        <w:ind w:left="1140" w:firstLine="0"/>
        <w:jc w:val="both"/>
      </w:pPr>
    </w:p>
    <w:p w14:paraId="32B4BA7D" w14:textId="272C2E41" w:rsidR="00D71AE1" w:rsidRPr="006C0A24" w:rsidRDefault="000E5EBF"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п. </w:t>
      </w:r>
      <w:r w:rsidR="006C0A24">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Перехляй</w:t>
      </w:r>
    </w:p>
    <w:p w14:paraId="530ADD99"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№1(школьная)</w:t>
      </w:r>
    </w:p>
    <w:p w14:paraId="62E41A03"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16,00 м</w:t>
      </w:r>
      <w:r w:rsidRPr="006C0A24">
        <w:rPr>
          <w:rFonts w:ascii="Times New Roman" w:hAnsi="Times New Roman"/>
          <w:sz w:val="28"/>
          <w:szCs w:val="28"/>
          <w:vertAlign w:val="superscript"/>
        </w:rPr>
        <w:t>3</w:t>
      </w:r>
      <w:r w:rsidRPr="006C0A24">
        <w:rPr>
          <w:rFonts w:ascii="Times New Roman" w:hAnsi="Times New Roman"/>
          <w:sz w:val="28"/>
          <w:szCs w:val="28"/>
        </w:rPr>
        <w:t>/час. Год ввода объекта в эксплуатацию 1989г.</w:t>
      </w:r>
    </w:p>
    <w:p w14:paraId="63C6C05A" w14:textId="00CDD1DA"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 ЭЦВ 6-16-120, опущен на глубину 75 м/п, введен в эксплуатацию</w:t>
      </w:r>
      <w:r w:rsidRPr="006C0A24">
        <w:rPr>
          <w:sz w:val="28"/>
          <w:szCs w:val="28"/>
        </w:rPr>
        <w:t xml:space="preserve"> </w:t>
      </w:r>
      <w:r w:rsidRPr="006C0A24">
        <w:rPr>
          <w:rFonts w:ascii="Times New Roman" w:hAnsi="Times New Roman"/>
          <w:sz w:val="28"/>
          <w:szCs w:val="28"/>
        </w:rPr>
        <w:t>20.09.2019 году. Производительность насоса 16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5ACE1FAD"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павильоном, выполненным из ж/б плит (требует ремонта, перекрытия, стен). Скважина оборудована краном для отбора проб воды, стальным оголовником. Вода поступает в водобашню «Рожновского» объемом 18 м</w:t>
      </w:r>
      <w:r w:rsidRPr="006C0A24">
        <w:rPr>
          <w:rFonts w:ascii="Times New Roman" w:hAnsi="Times New Roman"/>
          <w:sz w:val="28"/>
          <w:szCs w:val="28"/>
          <w:vertAlign w:val="superscript"/>
        </w:rPr>
        <w:t>3</w:t>
      </w:r>
      <w:r w:rsidRPr="006C0A24">
        <w:rPr>
          <w:rFonts w:ascii="Times New Roman" w:hAnsi="Times New Roman"/>
          <w:sz w:val="28"/>
          <w:szCs w:val="28"/>
        </w:rPr>
        <w:t xml:space="preserve"> оснащенную датчиком контроля уровня воды. Работа глубинного насоса регулируется в автоматическом режиме. В летний период происходит нехватка регулируемого запаса воды в башне. Запускается дополнительная стальная емкость объемом 10м</w:t>
      </w:r>
      <w:r w:rsidRPr="006C0A24">
        <w:rPr>
          <w:rFonts w:ascii="Times New Roman" w:hAnsi="Times New Roman"/>
          <w:sz w:val="28"/>
          <w:szCs w:val="28"/>
          <w:vertAlign w:val="superscript"/>
        </w:rPr>
        <w:t>3</w:t>
      </w:r>
      <w:r w:rsidRPr="006C0A24">
        <w:rPr>
          <w:rFonts w:ascii="Times New Roman" w:hAnsi="Times New Roman"/>
          <w:sz w:val="28"/>
          <w:szCs w:val="28"/>
        </w:rPr>
        <w:t>.</w:t>
      </w:r>
    </w:p>
    <w:p w14:paraId="30A207A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скважины 40%</w:t>
      </w:r>
    </w:p>
    <w:p w14:paraId="530CDA1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основного оборудования 25%</w:t>
      </w:r>
    </w:p>
    <w:p w14:paraId="2F17ED04" w14:textId="6AF69F1C"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Скважина не </w:t>
      </w:r>
      <w:r w:rsidR="007E3E1A" w:rsidRPr="006C0A24">
        <w:rPr>
          <w:rFonts w:ascii="Times New Roman" w:hAnsi="Times New Roman"/>
          <w:sz w:val="28"/>
          <w:szCs w:val="28"/>
        </w:rPr>
        <w:t>лицензированная, проекта</w:t>
      </w:r>
      <w:r w:rsidRPr="006C0A24">
        <w:rPr>
          <w:rFonts w:ascii="Times New Roman" w:hAnsi="Times New Roman"/>
          <w:sz w:val="28"/>
          <w:szCs w:val="28"/>
        </w:rPr>
        <w:t xml:space="preserve"> ЗСО нет.</w:t>
      </w:r>
    </w:p>
    <w:p w14:paraId="618D506C" w14:textId="5EF53953"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Ограждение ЗСО выполнено из досок на расстоянии 20</w:t>
      </w:r>
      <w:r w:rsidRPr="006C0A24">
        <w:rPr>
          <w:rFonts w:ascii="Times New Roman" w:hAnsi="Times New Roman"/>
          <w:sz w:val="28"/>
          <w:szCs w:val="28"/>
          <w:lang w:val="en-US"/>
        </w:rPr>
        <w:t>x</w:t>
      </w:r>
      <w:r w:rsidRPr="006C0A24">
        <w:rPr>
          <w:rFonts w:ascii="Times New Roman" w:hAnsi="Times New Roman"/>
          <w:sz w:val="28"/>
          <w:szCs w:val="28"/>
        </w:rPr>
        <w:t xml:space="preserve">20 м/п (не соответствует </w:t>
      </w:r>
      <w:r w:rsidR="007E3E1A" w:rsidRPr="006C0A24">
        <w:rPr>
          <w:rFonts w:ascii="Times New Roman" w:hAnsi="Times New Roman"/>
          <w:sz w:val="28"/>
          <w:szCs w:val="28"/>
        </w:rPr>
        <w:t>СНиП 2.04.02</w:t>
      </w:r>
      <w:r w:rsidRPr="006C0A24">
        <w:rPr>
          <w:rFonts w:ascii="Times New Roman" w:hAnsi="Times New Roman"/>
          <w:sz w:val="28"/>
          <w:szCs w:val="28"/>
        </w:rPr>
        <w:t>-84 п.п.14.4;10.12).</w:t>
      </w:r>
    </w:p>
    <w:p w14:paraId="05531E79" w14:textId="57C84610"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Качество </w:t>
      </w:r>
      <w:r w:rsidR="007E3E1A" w:rsidRPr="006C0A24">
        <w:rPr>
          <w:rFonts w:ascii="Times New Roman" w:hAnsi="Times New Roman"/>
          <w:sz w:val="28"/>
          <w:szCs w:val="28"/>
        </w:rPr>
        <w:t>воды соответствует</w:t>
      </w:r>
      <w:r w:rsidRPr="006C0A24">
        <w:rPr>
          <w:rFonts w:ascii="Times New Roman" w:hAnsi="Times New Roman"/>
          <w:sz w:val="28"/>
          <w:szCs w:val="28"/>
        </w:rPr>
        <w:t xml:space="preserve"> СанПиН 2.1.4.1074-01 </w:t>
      </w:r>
    </w:p>
    <w:p w14:paraId="60C4B643"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75910BEB"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58831F92"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Объект находится в    удовлетворительном состоянии подлежит дальнейшей </w:t>
      </w:r>
    </w:p>
    <w:p w14:paraId="395EFEC7"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эксплуатации.</w:t>
      </w:r>
    </w:p>
    <w:p w14:paraId="0C60F0DD"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1F66BB6E" w14:textId="3410C727"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 xml:space="preserve">согласно ФЗ от 21 февраля 1992 года N 2395-1 </w:t>
      </w:r>
      <w:r w:rsidR="007E3E1A" w:rsidRPr="006C0A24">
        <w:rPr>
          <w:rFonts w:ascii="Times New Roman" w:hAnsi="Times New Roman"/>
          <w:sz w:val="28"/>
          <w:szCs w:val="28"/>
        </w:rPr>
        <w:t>о недрах</w:t>
      </w:r>
      <w:r w:rsidRPr="006C0A24">
        <w:rPr>
          <w:rFonts w:ascii="Times New Roman" w:hAnsi="Times New Roman"/>
          <w:sz w:val="28"/>
          <w:szCs w:val="28"/>
        </w:rPr>
        <w:t>)</w:t>
      </w:r>
    </w:p>
    <w:p w14:paraId="433132D1" w14:textId="1CECE68C"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w:t>
      </w:r>
      <w:r w:rsidR="007E3E1A" w:rsidRPr="006C0A24">
        <w:rPr>
          <w:rFonts w:ascii="Times New Roman" w:hAnsi="Times New Roman"/>
          <w:sz w:val="28"/>
          <w:szCs w:val="28"/>
        </w:rPr>
        <w:t>согласно СанПиН</w:t>
      </w:r>
      <w:r w:rsidRPr="006C0A24">
        <w:rPr>
          <w:rFonts w:ascii="Times New Roman" w:hAnsi="Times New Roman"/>
          <w:sz w:val="28"/>
          <w:szCs w:val="28"/>
        </w:rPr>
        <w:t xml:space="preserve"> 2.1.4.1110-02 п.п. 1.6;1.11;1.13)</w:t>
      </w:r>
    </w:p>
    <w:p w14:paraId="51775D2F" w14:textId="2691293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w:t>
      </w:r>
      <w:r w:rsidR="007E3E1A" w:rsidRPr="006C0A24">
        <w:rPr>
          <w:rFonts w:ascii="Times New Roman" w:hAnsi="Times New Roman"/>
          <w:sz w:val="28"/>
          <w:szCs w:val="28"/>
        </w:rPr>
        <w:t>12)</w:t>
      </w:r>
    </w:p>
    <w:p w14:paraId="5D4F8AF0" w14:textId="428CC5ED"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2.04.02-84   п.п.5.10;5.11)</w:t>
      </w:r>
    </w:p>
    <w:p w14:paraId="30F6793F" w14:textId="1AB7D5E8"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ремонт павильона (</w:t>
      </w:r>
      <w:r w:rsidRPr="006C0A24">
        <w:rPr>
          <w:rFonts w:ascii="Times New Roman" w:hAnsi="Times New Roman"/>
          <w:sz w:val="28"/>
          <w:szCs w:val="28"/>
        </w:rPr>
        <w:t>заделка щелей в стенах, ремонт кровли</w:t>
      </w:r>
      <w:r w:rsidRPr="006C0A24">
        <w:rPr>
          <w:rFonts w:ascii="Times New Roman" w:hAnsi="Times New Roman"/>
          <w:b/>
          <w:sz w:val="28"/>
          <w:szCs w:val="28"/>
        </w:rPr>
        <w:t xml:space="preserve">) </w:t>
      </w:r>
      <w:r w:rsidRPr="006C0A24">
        <w:rPr>
          <w:rFonts w:ascii="Times New Roman" w:hAnsi="Times New Roman"/>
          <w:sz w:val="28"/>
          <w:szCs w:val="28"/>
        </w:rPr>
        <w:t>(согласно СНиП 2.04.02-</w:t>
      </w:r>
      <w:r w:rsidR="007E3E1A" w:rsidRPr="006C0A24">
        <w:rPr>
          <w:rFonts w:ascii="Times New Roman" w:hAnsi="Times New Roman"/>
          <w:sz w:val="28"/>
          <w:szCs w:val="28"/>
        </w:rPr>
        <w:t>84 п.п5.8</w:t>
      </w:r>
      <w:r w:rsidRPr="006C0A24">
        <w:rPr>
          <w:rFonts w:ascii="Times New Roman" w:hAnsi="Times New Roman"/>
          <w:sz w:val="28"/>
          <w:szCs w:val="28"/>
        </w:rPr>
        <w:t>;5.9)</w:t>
      </w:r>
    </w:p>
    <w:p w14:paraId="7A962B31"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6E03F7AD"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294191DF"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lastRenderedPageBreak/>
        <w:t>- замена регулирующей емкости (на больший объем)</w:t>
      </w:r>
    </w:p>
    <w:p w14:paraId="5385F2C0"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54BE8850" w14:textId="77777777" w:rsidR="006C0A24" w:rsidRPr="006C0A24" w:rsidRDefault="006C0A24" w:rsidP="006C0A24">
      <w:pPr>
        <w:ind w:firstLine="708"/>
        <w:jc w:val="center"/>
        <w:rPr>
          <w:rFonts w:ascii="Times New Roman" w:hAnsi="Times New Roman"/>
          <w:sz w:val="28"/>
          <w:szCs w:val="28"/>
        </w:rPr>
      </w:pPr>
      <w:r w:rsidRPr="006C0A24">
        <w:rPr>
          <w:noProof/>
          <w:sz w:val="28"/>
          <w:szCs w:val="28"/>
          <w:lang w:bidi="ar-SA"/>
        </w:rPr>
        <w:drawing>
          <wp:inline distT="0" distB="0" distL="0" distR="0" wp14:anchorId="58171351" wp14:editId="084CF461">
            <wp:extent cx="5076825" cy="361950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5074685" cy="3617974"/>
                    </a:xfrm>
                    <a:prstGeom prst="rect">
                      <a:avLst/>
                    </a:prstGeom>
                  </pic:spPr>
                </pic:pic>
              </a:graphicData>
            </a:graphic>
          </wp:inline>
        </w:drawing>
      </w:r>
    </w:p>
    <w:p w14:paraId="2C8059BA" w14:textId="77777777" w:rsidR="006C0A24" w:rsidRPr="006C0A24" w:rsidRDefault="006C0A24" w:rsidP="006C0A24">
      <w:pPr>
        <w:ind w:firstLine="708"/>
        <w:jc w:val="both"/>
        <w:rPr>
          <w:rFonts w:ascii="Times New Roman" w:hAnsi="Times New Roman"/>
          <w:sz w:val="28"/>
          <w:szCs w:val="28"/>
        </w:rPr>
      </w:pPr>
    </w:p>
    <w:p w14:paraId="52FF074A"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№2(ПМК)</w:t>
      </w:r>
    </w:p>
    <w:p w14:paraId="1CC7901B"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/час. Год ввода объекта в эксплуатацию 1974г.</w:t>
      </w:r>
    </w:p>
    <w:p w14:paraId="2EF016B4" w14:textId="2088722A"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 ЭЦВ 6-10-80, опущен на глубину 59 м/п, введен в эксплуатацию 23.03.2018 году. Производительность насоса 10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4BA3C863" w14:textId="1CE88E1A"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Скважина оборудована краном для отбора проб воды, стальным оголовником. Вода поступает в водобашню «Рожновского» объемом 18 м</w:t>
      </w:r>
      <w:r w:rsidRPr="006C0A24">
        <w:rPr>
          <w:rFonts w:ascii="Times New Roman" w:hAnsi="Times New Roman"/>
          <w:sz w:val="28"/>
          <w:szCs w:val="28"/>
          <w:vertAlign w:val="superscript"/>
        </w:rPr>
        <w:t>3</w:t>
      </w:r>
      <w:r w:rsidRPr="006C0A24">
        <w:rPr>
          <w:rFonts w:ascii="Times New Roman" w:hAnsi="Times New Roman"/>
          <w:sz w:val="28"/>
          <w:szCs w:val="28"/>
        </w:rPr>
        <w:t>, сроком эксплуатации с 1989 года, оснащенную датчиком контроля уровня воды. Работа глубинного насоса регулируется в автоматическом режиме. В летний период происходит нехватка регулируемого запаса воды в емкости.</w:t>
      </w:r>
    </w:p>
    <w:p w14:paraId="654B655D"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скважины 60%</w:t>
      </w:r>
    </w:p>
    <w:p w14:paraId="187C941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основного оборудования 75%</w:t>
      </w:r>
    </w:p>
    <w:p w14:paraId="7E4A71D3" w14:textId="3F8D7EDE"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08FD9754"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Скважина не оборудована павильоном.</w:t>
      </w:r>
    </w:p>
    <w:p w14:paraId="03A325BF" w14:textId="314FE2A3"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Ограждение ЗСО выполнено из стальных прутьев на расстоянии 20</w:t>
      </w:r>
      <w:r w:rsidRPr="006C0A24">
        <w:rPr>
          <w:rFonts w:ascii="Times New Roman" w:hAnsi="Times New Roman"/>
          <w:sz w:val="28"/>
          <w:szCs w:val="28"/>
          <w:lang w:val="en-US"/>
        </w:rPr>
        <w:t>x</w:t>
      </w:r>
      <w:r w:rsidRPr="006C0A24">
        <w:rPr>
          <w:rFonts w:ascii="Times New Roman" w:hAnsi="Times New Roman"/>
          <w:sz w:val="28"/>
          <w:szCs w:val="28"/>
        </w:rPr>
        <w:t xml:space="preserve">20 м/п (не   </w:t>
      </w:r>
    </w:p>
    <w:p w14:paraId="24EBB4A7" w14:textId="1995ECC4"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соответствует СНиП 2.04.02-84 п.п.14.4;10.12).</w:t>
      </w:r>
    </w:p>
    <w:p w14:paraId="017E4137" w14:textId="15963A8A"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63988696"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6D701DC1"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054D52E3" w14:textId="3F50799A"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Объект находится в    удовлетворительном состоянии подлежит дальнейшей эксплуатации.</w:t>
      </w:r>
    </w:p>
    <w:p w14:paraId="0271829F"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17E44746" w14:textId="1E1CD70E"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согласно ФЗ от 21 февраля 1992 года N 2395-1 о недрах)</w:t>
      </w:r>
    </w:p>
    <w:p w14:paraId="2B8F0DBD" w14:textId="13B16801"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w:t>
      </w:r>
      <w:r w:rsidR="007E3E1A" w:rsidRPr="006C0A24">
        <w:rPr>
          <w:rFonts w:ascii="Times New Roman" w:hAnsi="Times New Roman"/>
          <w:sz w:val="28"/>
          <w:szCs w:val="28"/>
        </w:rPr>
        <w:t>согласно СанПиН</w:t>
      </w:r>
      <w:r w:rsidRPr="006C0A24">
        <w:rPr>
          <w:rFonts w:ascii="Times New Roman" w:hAnsi="Times New Roman"/>
          <w:sz w:val="28"/>
          <w:szCs w:val="28"/>
        </w:rPr>
        <w:t xml:space="preserve"> 2.1.4.1110-02 п.п. 1.6;1.11;1.13)</w:t>
      </w:r>
    </w:p>
    <w:p w14:paraId="2A0EE62D"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75EFF763" w14:textId="1B0B9A51"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 xml:space="preserve">(согласно СНиП </w:t>
      </w:r>
      <w:r w:rsidRPr="006C0A24">
        <w:rPr>
          <w:rFonts w:ascii="Times New Roman" w:hAnsi="Times New Roman"/>
          <w:sz w:val="28"/>
          <w:szCs w:val="28"/>
        </w:rPr>
        <w:lastRenderedPageBreak/>
        <w:t>2.04.02-84   п.п.5.10;5.11)</w:t>
      </w:r>
    </w:p>
    <w:p w14:paraId="11F288EE"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монтаж павильона </w:t>
      </w:r>
      <w:r w:rsidRPr="006C0A24">
        <w:rPr>
          <w:rFonts w:ascii="Times New Roman" w:hAnsi="Times New Roman"/>
          <w:sz w:val="28"/>
          <w:szCs w:val="28"/>
        </w:rPr>
        <w:t>(согласно СНиП 2.04.02-84 п.п5.8;5.9)</w:t>
      </w:r>
    </w:p>
    <w:p w14:paraId="207BBE9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464BA68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5F409D06"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4CD4E56B"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покраска водобашни</w:t>
      </w:r>
    </w:p>
    <w:p w14:paraId="1E72057A" w14:textId="77777777" w:rsidR="006C0A24" w:rsidRPr="006C0A24" w:rsidRDefault="006C0A24" w:rsidP="006C0A24">
      <w:pPr>
        <w:ind w:firstLine="708"/>
        <w:jc w:val="center"/>
        <w:rPr>
          <w:rFonts w:ascii="Times New Roman" w:hAnsi="Times New Roman"/>
          <w:b/>
          <w:sz w:val="28"/>
          <w:szCs w:val="28"/>
        </w:rPr>
      </w:pPr>
      <w:r w:rsidRPr="006C0A24">
        <w:rPr>
          <w:noProof/>
          <w:sz w:val="28"/>
          <w:szCs w:val="28"/>
          <w:lang w:bidi="ar-SA"/>
        </w:rPr>
        <w:drawing>
          <wp:inline distT="0" distB="0" distL="0" distR="0" wp14:anchorId="0B47DA93" wp14:editId="5E98E8C1">
            <wp:extent cx="5419725" cy="4005263"/>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5424446" cy="4008752"/>
                    </a:xfrm>
                    <a:prstGeom prst="rect">
                      <a:avLst/>
                    </a:prstGeom>
                  </pic:spPr>
                </pic:pic>
              </a:graphicData>
            </a:graphic>
          </wp:inline>
        </w:drawing>
      </w:r>
    </w:p>
    <w:p w14:paraId="1748D75D" w14:textId="77777777" w:rsidR="006C0A24" w:rsidRPr="006C0A24" w:rsidRDefault="006C0A24" w:rsidP="006C0A24">
      <w:pPr>
        <w:ind w:firstLine="708"/>
        <w:jc w:val="center"/>
        <w:rPr>
          <w:rFonts w:ascii="Times New Roman" w:hAnsi="Times New Roman"/>
          <w:sz w:val="28"/>
          <w:szCs w:val="28"/>
        </w:rPr>
      </w:pPr>
    </w:p>
    <w:p w14:paraId="607ACD8B" w14:textId="60E0F29A" w:rsidR="006C0A24" w:rsidRPr="006C0A24" w:rsidRDefault="006C0A24" w:rsidP="006C0A24">
      <w:pPr>
        <w:tabs>
          <w:tab w:val="left" w:pos="567"/>
          <w:tab w:val="left" w:pos="709"/>
        </w:tabs>
        <w:ind w:right="-1"/>
        <w:jc w:val="center"/>
        <w:rPr>
          <w:rFonts w:ascii="Times New Roman" w:hAnsi="Times New Roman"/>
          <w:b/>
          <w:sz w:val="32"/>
          <w:szCs w:val="32"/>
        </w:rPr>
      </w:pPr>
      <w:r w:rsidRPr="006C0A24">
        <w:rPr>
          <w:rFonts w:ascii="Times New Roman" w:hAnsi="Times New Roman"/>
          <w:b/>
          <w:sz w:val="32"/>
          <w:szCs w:val="32"/>
        </w:rPr>
        <w:t xml:space="preserve">Водопроводные </w:t>
      </w:r>
      <w:r w:rsidR="007E3E1A" w:rsidRPr="006C0A24">
        <w:rPr>
          <w:rFonts w:ascii="Times New Roman" w:hAnsi="Times New Roman"/>
          <w:b/>
          <w:sz w:val="32"/>
          <w:szCs w:val="32"/>
        </w:rPr>
        <w:t>сети п.</w:t>
      </w:r>
      <w:r w:rsidRPr="006C0A24">
        <w:rPr>
          <w:rFonts w:ascii="Times New Roman" w:hAnsi="Times New Roman"/>
          <w:b/>
          <w:sz w:val="32"/>
          <w:szCs w:val="32"/>
        </w:rPr>
        <w:t xml:space="preserve"> Перехляй</w:t>
      </w:r>
    </w:p>
    <w:p w14:paraId="622C47A1" w14:textId="77777777" w:rsidR="006C0A24" w:rsidRPr="006C0A24" w:rsidRDefault="006C0A24" w:rsidP="006C0A24">
      <w:pPr>
        <w:tabs>
          <w:tab w:val="left" w:pos="9158"/>
        </w:tabs>
        <w:ind w:firstLine="511"/>
        <w:jc w:val="both"/>
        <w:rPr>
          <w:rFonts w:ascii="Times New Roman" w:hAnsi="Times New Roman"/>
          <w:sz w:val="28"/>
          <w:szCs w:val="28"/>
        </w:rPr>
      </w:pPr>
      <w:r w:rsidRPr="006C0A24">
        <w:rPr>
          <w:rFonts w:ascii="Times New Roman" w:hAnsi="Times New Roman"/>
          <w:sz w:val="28"/>
          <w:szCs w:val="28"/>
        </w:rPr>
        <w:t>Система водопровода принята низкого давления.</w:t>
      </w:r>
    </w:p>
    <w:p w14:paraId="57C4C82C" w14:textId="4F140275"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Протяженность водопроводных сетей составляет 9,112 км., диаметром от 32 до 110мм.   Часть трубопровода выполнена из полиэтилена, часть из стали.  Максимальный эксплуатационный срок службы участков водопровода до 55 лет. Общая протяженность ветхих сетей </w:t>
      </w:r>
      <w:r w:rsidRPr="006C0A24">
        <w:rPr>
          <w:rFonts w:ascii="Times New Roman" w:eastAsia="Times New Roman" w:hAnsi="Times New Roman"/>
          <w:sz w:val="28"/>
          <w:szCs w:val="28"/>
        </w:rPr>
        <w:t xml:space="preserve">5,194 </w:t>
      </w:r>
      <w:r w:rsidRPr="006C0A24">
        <w:rPr>
          <w:rFonts w:ascii="Times New Roman" w:hAnsi="Times New Roman"/>
          <w:sz w:val="28"/>
          <w:szCs w:val="28"/>
        </w:rPr>
        <w:t>км, при этом износ сетей составляет 57 %.</w:t>
      </w:r>
    </w:p>
    <w:p w14:paraId="33403446" w14:textId="272BC65B"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Количество утечек на водопроводной сети за период 2019 года составило 8 шт.</w:t>
      </w:r>
    </w:p>
    <w:p w14:paraId="412237AC"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Взято проб из водопроводной сети в 2019г.- 4 шт. из них 0% несоответствия СанПиН </w:t>
      </w:r>
      <w:r w:rsidRPr="006C0A24">
        <w:rPr>
          <w:rFonts w:ascii="Times New Roman" w:hAnsi="Times New Roman"/>
          <w:spacing w:val="2"/>
          <w:kern w:val="36"/>
          <w:sz w:val="28"/>
          <w:szCs w:val="28"/>
        </w:rPr>
        <w:t>2.1.4.1074-01 Питьевая вода.</w:t>
      </w:r>
      <w:r w:rsidRPr="006C0A24">
        <w:rPr>
          <w:rFonts w:ascii="Times New Roman" w:hAnsi="Times New Roman"/>
          <w:sz w:val="28"/>
          <w:szCs w:val="28"/>
        </w:rPr>
        <w:t xml:space="preserve"> </w:t>
      </w:r>
    </w:p>
    <w:p w14:paraId="58BE9DF2" w14:textId="77777777" w:rsidR="006C0A24" w:rsidRPr="006C0A24" w:rsidRDefault="006C0A24" w:rsidP="006C0A24">
      <w:pPr>
        <w:tabs>
          <w:tab w:val="left" w:pos="567"/>
          <w:tab w:val="left" w:pos="709"/>
        </w:tabs>
        <w:ind w:right="-1"/>
        <w:rPr>
          <w:rFonts w:ascii="Times New Roman" w:hAnsi="Times New Roman"/>
          <w:sz w:val="28"/>
          <w:szCs w:val="28"/>
        </w:rPr>
      </w:pPr>
    </w:p>
    <w:p w14:paraId="23BE2C4D" w14:textId="77777777" w:rsidR="006C0A24" w:rsidRPr="006C0A24" w:rsidRDefault="006C0A24" w:rsidP="006C0A24">
      <w:pPr>
        <w:tabs>
          <w:tab w:val="left" w:pos="567"/>
          <w:tab w:val="left" w:pos="709"/>
        </w:tabs>
        <w:ind w:right="-1"/>
        <w:rPr>
          <w:rFonts w:ascii="Times New Roman" w:hAnsi="Times New Roman"/>
          <w:b/>
          <w:sz w:val="28"/>
          <w:szCs w:val="28"/>
          <w:u w:val="single"/>
        </w:rPr>
      </w:pPr>
      <w:r w:rsidRPr="006C0A24">
        <w:rPr>
          <w:rFonts w:ascii="Times New Roman" w:hAnsi="Times New Roman"/>
          <w:b/>
          <w:sz w:val="28"/>
          <w:szCs w:val="28"/>
          <w:u w:val="single"/>
        </w:rPr>
        <w:t xml:space="preserve">Необходимо выполнить: </w:t>
      </w:r>
    </w:p>
    <w:p w14:paraId="51B64237" w14:textId="77777777" w:rsidR="006C0A24" w:rsidRPr="006C0A24" w:rsidRDefault="006C0A24" w:rsidP="006C0A24">
      <w:pPr>
        <w:rPr>
          <w:rFonts w:ascii="Times New Roman" w:eastAsia="Times New Roman" w:hAnsi="Times New Roman"/>
          <w:sz w:val="28"/>
          <w:szCs w:val="28"/>
        </w:rPr>
      </w:pPr>
      <w:r w:rsidRPr="006C0A24">
        <w:rPr>
          <w:rFonts w:ascii="Times New Roman" w:hAnsi="Times New Roman"/>
          <w:b/>
          <w:sz w:val="28"/>
          <w:szCs w:val="28"/>
        </w:rPr>
        <w:t xml:space="preserve">          - замену стальных водопроводов на ПЭ – </w:t>
      </w:r>
      <w:r w:rsidRPr="006C0A24">
        <w:rPr>
          <w:rFonts w:ascii="Times New Roman" w:eastAsia="Times New Roman" w:hAnsi="Times New Roman"/>
          <w:b/>
          <w:sz w:val="28"/>
          <w:szCs w:val="28"/>
        </w:rPr>
        <w:t xml:space="preserve">5,194 </w:t>
      </w:r>
      <w:r w:rsidRPr="006C0A24">
        <w:rPr>
          <w:rFonts w:ascii="Times New Roman" w:hAnsi="Times New Roman"/>
          <w:b/>
          <w:sz w:val="28"/>
          <w:szCs w:val="28"/>
        </w:rPr>
        <w:t>км.</w:t>
      </w:r>
    </w:p>
    <w:p w14:paraId="4CBA062B" w14:textId="77777777" w:rsidR="000E5EBF" w:rsidRPr="006C0A24" w:rsidRDefault="000E5EBF" w:rsidP="00E470D8">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3929352" w14:textId="444D3CB5" w:rsidR="003B55D3" w:rsidRPr="006C0A24" w:rsidRDefault="006C0A24" w:rsidP="00E470D8">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д</w:t>
      </w:r>
      <w:r w:rsidR="00D531FF"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Бердюгино</w:t>
      </w:r>
    </w:p>
    <w:p w14:paraId="55AAB974"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д. Бердюгино.</w:t>
      </w:r>
    </w:p>
    <w:p w14:paraId="11997CAC"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№1(животноводство)</w:t>
      </w:r>
    </w:p>
    <w:p w14:paraId="48508AAE"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 xml:space="preserve"> час. Год ввода объекта в эксплуатацию 1974г.</w:t>
      </w:r>
    </w:p>
    <w:p w14:paraId="54E517E4" w14:textId="5107975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w:t>
      </w:r>
      <w:r w:rsidRPr="006C0A24">
        <w:rPr>
          <w:sz w:val="28"/>
          <w:szCs w:val="28"/>
        </w:rPr>
        <w:t xml:space="preserve"> </w:t>
      </w:r>
      <w:r w:rsidRPr="006C0A24">
        <w:rPr>
          <w:rFonts w:ascii="Times New Roman" w:hAnsi="Times New Roman"/>
          <w:sz w:val="28"/>
          <w:szCs w:val="28"/>
        </w:rPr>
        <w:t>EKO UNIPUMP MIDI -4, опущен на глубину 58 м/п, введен в эксплуатацию</w:t>
      </w:r>
      <w:r w:rsidRPr="006C0A24">
        <w:rPr>
          <w:sz w:val="28"/>
          <w:szCs w:val="28"/>
        </w:rPr>
        <w:t xml:space="preserve"> </w:t>
      </w:r>
      <w:r w:rsidRPr="006C0A24">
        <w:rPr>
          <w:rFonts w:ascii="Times New Roman" w:hAnsi="Times New Roman"/>
          <w:sz w:val="28"/>
          <w:szCs w:val="28"/>
        </w:rPr>
        <w:t xml:space="preserve">27.11.2019 году. </w:t>
      </w:r>
      <w:r w:rsidRPr="006C0A24">
        <w:rPr>
          <w:rFonts w:ascii="Times New Roman" w:hAnsi="Times New Roman"/>
          <w:sz w:val="28"/>
          <w:szCs w:val="28"/>
        </w:rPr>
        <w:lastRenderedPageBreak/>
        <w:t>Производительность насоса 2,5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73D26822"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краном для отбора проб воды, стальным оголовником. Вода поступает в водонапорную башню «Рожновского» объемом 18м</w:t>
      </w:r>
      <w:r w:rsidRPr="006C0A24">
        <w:rPr>
          <w:rFonts w:ascii="Times New Roman" w:hAnsi="Times New Roman"/>
          <w:sz w:val="28"/>
          <w:szCs w:val="28"/>
          <w:vertAlign w:val="superscript"/>
        </w:rPr>
        <w:t>3</w:t>
      </w:r>
      <w:r w:rsidRPr="006C0A24">
        <w:rPr>
          <w:rFonts w:ascii="Times New Roman" w:hAnsi="Times New Roman"/>
          <w:sz w:val="28"/>
          <w:szCs w:val="28"/>
        </w:rPr>
        <w:t>, сроком эксплуатации с 1989 года. ВБ оснащена датчиком контроля уровня воды. Работа глубинного насоса регулируется в автоматическом режиме.</w:t>
      </w:r>
    </w:p>
    <w:p w14:paraId="69F1C62D"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скважины 60%</w:t>
      </w:r>
    </w:p>
    <w:p w14:paraId="7B4CA6DA"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Общий износ основного оборудования 15 %</w:t>
      </w:r>
    </w:p>
    <w:p w14:paraId="46A9F8B9" w14:textId="2DEA0A1D"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01B7B10B" w14:textId="687684EE"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Ограждение ЗСО отсутствует.</w:t>
      </w:r>
    </w:p>
    <w:p w14:paraId="7F0FB2AE" w14:textId="25D683FE" w:rsidR="006C0A24" w:rsidRPr="006C0A24" w:rsidRDefault="006C0A24" w:rsidP="006C0A24">
      <w:pPr>
        <w:jc w:val="both"/>
        <w:rPr>
          <w:rFonts w:ascii="Times New Roman" w:hAnsi="Times New Roman"/>
          <w:sz w:val="28"/>
          <w:szCs w:val="28"/>
        </w:rPr>
      </w:pPr>
      <w:r w:rsidRPr="006C0A24">
        <w:rPr>
          <w:rFonts w:ascii="Times New Roman" w:hAnsi="Times New Roman"/>
          <w:sz w:val="28"/>
          <w:szCs w:val="28"/>
        </w:rPr>
        <w:t xml:space="preserve">          Скважина не оборудована павильоном.</w:t>
      </w:r>
    </w:p>
    <w:p w14:paraId="1846CC8E" w14:textId="53980141"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6F221A0E"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0A4E8D51"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02900437"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 xml:space="preserve">Объект находится в    удовлетворительном состоянии подлежит дальнейшей </w:t>
      </w:r>
    </w:p>
    <w:p w14:paraId="69FE76C3" w14:textId="77777777" w:rsidR="006C0A24" w:rsidRPr="006C0A24" w:rsidRDefault="006C0A24" w:rsidP="006C0A24">
      <w:pPr>
        <w:ind w:firstLine="708"/>
        <w:jc w:val="both"/>
        <w:rPr>
          <w:rFonts w:ascii="Times New Roman" w:hAnsi="Times New Roman"/>
          <w:sz w:val="28"/>
          <w:szCs w:val="28"/>
        </w:rPr>
      </w:pPr>
      <w:r w:rsidRPr="006C0A24">
        <w:rPr>
          <w:rFonts w:ascii="Times New Roman" w:hAnsi="Times New Roman"/>
          <w:sz w:val="28"/>
          <w:szCs w:val="28"/>
        </w:rPr>
        <w:t>эксплуатации.</w:t>
      </w:r>
    </w:p>
    <w:p w14:paraId="621F0D4D"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40267606" w14:textId="7F013C6D"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 xml:space="preserve">согласно ФЗ от 21 февраля 1992 года N 2395-1 </w:t>
      </w:r>
      <w:r w:rsidR="007E3E1A" w:rsidRPr="006C0A24">
        <w:rPr>
          <w:rFonts w:ascii="Times New Roman" w:hAnsi="Times New Roman"/>
          <w:sz w:val="28"/>
          <w:szCs w:val="28"/>
        </w:rPr>
        <w:t>о недрах</w:t>
      </w:r>
      <w:r w:rsidRPr="006C0A24">
        <w:rPr>
          <w:rFonts w:ascii="Times New Roman" w:hAnsi="Times New Roman"/>
          <w:sz w:val="28"/>
          <w:szCs w:val="28"/>
        </w:rPr>
        <w:t>)</w:t>
      </w:r>
    </w:p>
    <w:p w14:paraId="1E8A88E4" w14:textId="3681728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w:t>
      </w:r>
      <w:r w:rsidR="007E3E1A" w:rsidRPr="006C0A24">
        <w:rPr>
          <w:rFonts w:ascii="Times New Roman" w:hAnsi="Times New Roman"/>
          <w:sz w:val="28"/>
          <w:szCs w:val="28"/>
        </w:rPr>
        <w:t>согласно СанПиН</w:t>
      </w:r>
      <w:r w:rsidRPr="006C0A24">
        <w:rPr>
          <w:rFonts w:ascii="Times New Roman" w:hAnsi="Times New Roman"/>
          <w:sz w:val="28"/>
          <w:szCs w:val="28"/>
        </w:rPr>
        <w:t xml:space="preserve"> 2.1.4.1110-02 п.п. 1.6;1.11;1.13)</w:t>
      </w:r>
    </w:p>
    <w:p w14:paraId="43B25BF5"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1264E085" w14:textId="6571AAF9"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2.04.02-84 п.п.5.10;5.11)</w:t>
      </w:r>
    </w:p>
    <w:p w14:paraId="430615B9" w14:textId="49E076CF"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монтаж павильона </w:t>
      </w:r>
      <w:r w:rsidRPr="006C0A24">
        <w:rPr>
          <w:rFonts w:ascii="Times New Roman" w:hAnsi="Times New Roman"/>
          <w:sz w:val="28"/>
          <w:szCs w:val="28"/>
        </w:rPr>
        <w:t>(согласно СНиП 2.04.02-</w:t>
      </w:r>
      <w:r w:rsidR="007E3E1A" w:rsidRPr="006C0A24">
        <w:rPr>
          <w:rFonts w:ascii="Times New Roman" w:hAnsi="Times New Roman"/>
          <w:sz w:val="28"/>
          <w:szCs w:val="28"/>
        </w:rPr>
        <w:t>84 п.п5.8</w:t>
      </w:r>
      <w:r w:rsidRPr="006C0A24">
        <w:rPr>
          <w:rFonts w:ascii="Times New Roman" w:hAnsi="Times New Roman"/>
          <w:sz w:val="28"/>
          <w:szCs w:val="28"/>
        </w:rPr>
        <w:t>;5.9)</w:t>
      </w:r>
    </w:p>
    <w:p w14:paraId="5B7C3804"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477DDB2D"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424E3280"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покраска водобашни</w:t>
      </w:r>
    </w:p>
    <w:p w14:paraId="4CF43A95"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5078370D" w14:textId="77777777" w:rsidR="006C0A24" w:rsidRPr="006C0A24" w:rsidRDefault="006C0A24" w:rsidP="006C0A24">
      <w:pPr>
        <w:jc w:val="center"/>
        <w:rPr>
          <w:rFonts w:ascii="Times New Roman" w:hAnsi="Times New Roman"/>
          <w:b/>
          <w:sz w:val="28"/>
          <w:szCs w:val="28"/>
        </w:rPr>
      </w:pPr>
      <w:r w:rsidRPr="006C0A24">
        <w:rPr>
          <w:noProof/>
          <w:sz w:val="28"/>
          <w:szCs w:val="28"/>
          <w:lang w:bidi="ar-SA"/>
        </w:rPr>
        <w:drawing>
          <wp:inline distT="0" distB="0" distL="0" distR="0" wp14:anchorId="37A94D17" wp14:editId="74FF3E4C">
            <wp:extent cx="4705350" cy="3506309"/>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705350" cy="3506309"/>
                    </a:xfrm>
                    <a:prstGeom prst="rect">
                      <a:avLst/>
                    </a:prstGeom>
                  </pic:spPr>
                </pic:pic>
              </a:graphicData>
            </a:graphic>
          </wp:inline>
        </w:drawing>
      </w:r>
    </w:p>
    <w:p w14:paraId="2EE4CE28" w14:textId="77777777" w:rsidR="006C0A24" w:rsidRPr="006C0A24" w:rsidRDefault="006C0A24" w:rsidP="006C0A24">
      <w:pPr>
        <w:ind w:firstLine="708"/>
        <w:jc w:val="both"/>
        <w:rPr>
          <w:rFonts w:ascii="Times New Roman" w:hAnsi="Times New Roman"/>
          <w:sz w:val="28"/>
          <w:szCs w:val="28"/>
        </w:rPr>
      </w:pPr>
    </w:p>
    <w:p w14:paraId="1AC5A59B"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№2(береговая)</w:t>
      </w:r>
    </w:p>
    <w:p w14:paraId="2B6EF351"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 xml:space="preserve"> час. Год ввода </w:t>
      </w:r>
      <w:r w:rsidRPr="006C0A24">
        <w:rPr>
          <w:rFonts w:ascii="Times New Roman" w:hAnsi="Times New Roman"/>
          <w:sz w:val="28"/>
          <w:szCs w:val="28"/>
        </w:rPr>
        <w:lastRenderedPageBreak/>
        <w:t>объекта в эксплуатацию 1990г.</w:t>
      </w:r>
    </w:p>
    <w:p w14:paraId="5A793341" w14:textId="5678E3D5"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w:t>
      </w:r>
      <w:r w:rsidRPr="006C0A24">
        <w:rPr>
          <w:sz w:val="28"/>
          <w:szCs w:val="28"/>
        </w:rPr>
        <w:t xml:space="preserve"> </w:t>
      </w:r>
      <w:r w:rsidRPr="006C0A24">
        <w:rPr>
          <w:rFonts w:ascii="Times New Roman" w:hAnsi="Times New Roman"/>
          <w:sz w:val="28"/>
          <w:szCs w:val="28"/>
        </w:rPr>
        <w:t>ЭЦВ 6-10-80, опущен на глубину 20 м/п, введен в эксплуатацию</w:t>
      </w:r>
      <w:r w:rsidRPr="006C0A24">
        <w:rPr>
          <w:sz w:val="28"/>
          <w:szCs w:val="28"/>
        </w:rPr>
        <w:t xml:space="preserve"> </w:t>
      </w:r>
      <w:r w:rsidRPr="006C0A24">
        <w:rPr>
          <w:rFonts w:ascii="Times New Roman" w:hAnsi="Times New Roman"/>
          <w:sz w:val="28"/>
          <w:szCs w:val="28"/>
        </w:rPr>
        <w:t>22.12.2019 году. Производительность насоса 10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76B033BB"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w:t>
      </w:r>
    </w:p>
    <w:p w14:paraId="60BD7515"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скважины 40%</w:t>
      </w:r>
    </w:p>
    <w:p w14:paraId="5F41930C"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основного оборудования 10 %</w:t>
      </w:r>
    </w:p>
    <w:p w14:paraId="71B32D31" w14:textId="2009CE2D"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01D997FB"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Ограждение ЗСО отсутствует.</w:t>
      </w:r>
    </w:p>
    <w:p w14:paraId="13A8304F"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расположена в жилой застройке.</w:t>
      </w:r>
    </w:p>
    <w:p w14:paraId="3651FC0D"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оборудована павильоном.</w:t>
      </w:r>
    </w:p>
    <w:p w14:paraId="023F55CB" w14:textId="05C9EBBC"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52CB02C5"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513617FC"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5AE0E3E7" w14:textId="2E6543B8"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Объект находится в    не удовлетворительном состоянии подлежит дальнейшей эксплуатации.</w:t>
      </w:r>
    </w:p>
    <w:p w14:paraId="00940337"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0715295A" w14:textId="34682407"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согласно ФЗ от 21 февраля 1992 года N 2395-1 о   недрах)</w:t>
      </w:r>
    </w:p>
    <w:p w14:paraId="51E00835" w14:textId="6048D9F1"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(согласно СанПиН 2.1.4.1110-02 п.п. 1.6;1.11;1.13)</w:t>
      </w:r>
    </w:p>
    <w:p w14:paraId="1AA7C108"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48C9D261" w14:textId="3E92C464"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w:t>
      </w:r>
      <w:r w:rsidR="007E3E1A" w:rsidRPr="006C0A24">
        <w:rPr>
          <w:rFonts w:ascii="Times New Roman" w:hAnsi="Times New Roman"/>
          <w:sz w:val="28"/>
          <w:szCs w:val="28"/>
        </w:rPr>
        <w:t>84 п.п.5.10</w:t>
      </w:r>
      <w:r w:rsidRPr="006C0A24">
        <w:rPr>
          <w:rFonts w:ascii="Times New Roman" w:hAnsi="Times New Roman"/>
          <w:sz w:val="28"/>
          <w:szCs w:val="28"/>
        </w:rPr>
        <w:t>;5.11)</w:t>
      </w:r>
    </w:p>
    <w:p w14:paraId="0198C0CA" w14:textId="770194B4"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монтаж павильона </w:t>
      </w:r>
      <w:r w:rsidRPr="006C0A24">
        <w:rPr>
          <w:rFonts w:ascii="Times New Roman" w:hAnsi="Times New Roman"/>
          <w:sz w:val="28"/>
          <w:szCs w:val="28"/>
        </w:rPr>
        <w:t>(согласно СНиП 2.04.02-84 п.п5.8;5.9)</w:t>
      </w:r>
    </w:p>
    <w:p w14:paraId="5C28A7EC"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1EBEFED3"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2042ADC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3911B649" w14:textId="77777777" w:rsidR="006C0A24" w:rsidRPr="006C0A24" w:rsidRDefault="006C0A24" w:rsidP="006C0A24">
      <w:pPr>
        <w:ind w:firstLine="708"/>
        <w:jc w:val="center"/>
        <w:rPr>
          <w:rFonts w:ascii="Times New Roman" w:hAnsi="Times New Roman"/>
          <w:b/>
          <w:sz w:val="28"/>
          <w:szCs w:val="28"/>
        </w:rPr>
      </w:pPr>
      <w:r w:rsidRPr="006C0A24">
        <w:rPr>
          <w:noProof/>
          <w:sz w:val="28"/>
          <w:szCs w:val="28"/>
          <w:lang w:bidi="ar-SA"/>
        </w:rPr>
        <w:drawing>
          <wp:inline distT="0" distB="0" distL="0" distR="0" wp14:anchorId="7F05ECBB" wp14:editId="2157BD58">
            <wp:extent cx="4452938" cy="3561354"/>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452938" cy="3561354"/>
                    </a:xfrm>
                    <a:prstGeom prst="rect">
                      <a:avLst/>
                    </a:prstGeom>
                  </pic:spPr>
                </pic:pic>
              </a:graphicData>
            </a:graphic>
          </wp:inline>
        </w:drawing>
      </w:r>
    </w:p>
    <w:p w14:paraId="778AE62F" w14:textId="1219F22D" w:rsidR="006C0A24" w:rsidRPr="006C0A24" w:rsidRDefault="006C0A24" w:rsidP="006C0A24">
      <w:pPr>
        <w:tabs>
          <w:tab w:val="left" w:pos="567"/>
          <w:tab w:val="left" w:pos="709"/>
        </w:tabs>
        <w:ind w:right="-1"/>
        <w:jc w:val="center"/>
        <w:rPr>
          <w:rFonts w:ascii="Times New Roman" w:hAnsi="Times New Roman"/>
          <w:b/>
          <w:sz w:val="32"/>
          <w:szCs w:val="32"/>
        </w:rPr>
      </w:pPr>
      <w:r w:rsidRPr="006C0A24">
        <w:rPr>
          <w:rFonts w:ascii="Times New Roman" w:hAnsi="Times New Roman"/>
          <w:b/>
          <w:sz w:val="32"/>
          <w:szCs w:val="32"/>
        </w:rPr>
        <w:lastRenderedPageBreak/>
        <w:t>Водопроводные сети д. Бердюгино.</w:t>
      </w:r>
    </w:p>
    <w:p w14:paraId="26AD86D9" w14:textId="77777777" w:rsidR="006C0A24" w:rsidRPr="006C0A24" w:rsidRDefault="006C0A24" w:rsidP="006C0A24">
      <w:pPr>
        <w:tabs>
          <w:tab w:val="left" w:pos="9158"/>
        </w:tabs>
        <w:ind w:firstLine="511"/>
        <w:jc w:val="both"/>
        <w:rPr>
          <w:rFonts w:ascii="Times New Roman" w:hAnsi="Times New Roman"/>
          <w:sz w:val="28"/>
          <w:szCs w:val="28"/>
        </w:rPr>
      </w:pPr>
      <w:r w:rsidRPr="006C0A24">
        <w:rPr>
          <w:rFonts w:ascii="Times New Roman" w:hAnsi="Times New Roman"/>
          <w:sz w:val="28"/>
          <w:szCs w:val="28"/>
        </w:rPr>
        <w:t>Система водопровода принята низкого давления.</w:t>
      </w:r>
    </w:p>
    <w:p w14:paraId="6A1AEA5A" w14:textId="7A9FAAE5"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Протяженность водопроводных сетей составляет 4,378км., диаметром от 32 до 63 мм.   Большая часть трубопровода выполнена из полиэтилена, часть из стали.  Максимальный эксплуатационный срок службы участков водопровода до 45 лет. Общая протяженность ветхих сетей </w:t>
      </w:r>
      <w:r w:rsidRPr="006C0A24">
        <w:rPr>
          <w:rFonts w:ascii="Times New Roman" w:eastAsia="Times New Roman" w:hAnsi="Times New Roman"/>
          <w:sz w:val="28"/>
          <w:szCs w:val="28"/>
        </w:rPr>
        <w:t xml:space="preserve">0,611 </w:t>
      </w:r>
      <w:r w:rsidRPr="006C0A24">
        <w:rPr>
          <w:rFonts w:ascii="Times New Roman" w:hAnsi="Times New Roman"/>
          <w:sz w:val="28"/>
          <w:szCs w:val="28"/>
        </w:rPr>
        <w:t>км, при этом износ сетей составляет 14%.</w:t>
      </w:r>
    </w:p>
    <w:p w14:paraId="259D6F64"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Количество утечек на водопроводной сети за период 2019 года составило 2 шт.</w:t>
      </w:r>
    </w:p>
    <w:p w14:paraId="23C70A00"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Взято проб из водопроводной сети в 2019г.- 2 шт. из них 100% не соответствует СанПиН </w:t>
      </w:r>
      <w:r w:rsidRPr="006C0A24">
        <w:rPr>
          <w:rFonts w:ascii="Times New Roman" w:hAnsi="Times New Roman"/>
          <w:spacing w:val="2"/>
          <w:kern w:val="36"/>
          <w:sz w:val="28"/>
          <w:szCs w:val="28"/>
        </w:rPr>
        <w:t>2.1.4.1074-01 Питьевая вода</w:t>
      </w:r>
      <w:r w:rsidRPr="006C0A24">
        <w:rPr>
          <w:rFonts w:ascii="Times New Roman" w:hAnsi="Times New Roman"/>
          <w:sz w:val="28"/>
          <w:szCs w:val="28"/>
        </w:rPr>
        <w:t xml:space="preserve"> (</w:t>
      </w:r>
      <w:r w:rsidRPr="006C0A24">
        <w:rPr>
          <w:rFonts w:ascii="Times New Roman" w:hAnsi="Times New Roman"/>
          <w:sz w:val="28"/>
          <w:szCs w:val="28"/>
          <w:lang w:val="en-US"/>
        </w:rPr>
        <w:t>Fe</w:t>
      </w:r>
      <w:r w:rsidRPr="006C0A24">
        <w:rPr>
          <w:rFonts w:ascii="Times New Roman" w:hAnsi="Times New Roman"/>
          <w:sz w:val="28"/>
          <w:szCs w:val="28"/>
        </w:rPr>
        <w:t>, мутность.)</w:t>
      </w:r>
    </w:p>
    <w:p w14:paraId="25D75E18" w14:textId="77777777" w:rsidR="006C0A24" w:rsidRPr="006C0A24" w:rsidRDefault="006C0A24" w:rsidP="006C0A24">
      <w:pPr>
        <w:tabs>
          <w:tab w:val="left" w:pos="567"/>
          <w:tab w:val="left" w:pos="709"/>
        </w:tabs>
        <w:ind w:right="-1"/>
        <w:rPr>
          <w:rFonts w:ascii="Times New Roman" w:hAnsi="Times New Roman"/>
          <w:b/>
          <w:sz w:val="28"/>
          <w:szCs w:val="28"/>
          <w:u w:val="single"/>
        </w:rPr>
      </w:pPr>
      <w:r w:rsidRPr="006C0A24">
        <w:rPr>
          <w:rFonts w:ascii="Times New Roman" w:hAnsi="Times New Roman"/>
          <w:b/>
          <w:sz w:val="28"/>
          <w:szCs w:val="28"/>
          <w:u w:val="single"/>
        </w:rPr>
        <w:t xml:space="preserve">Необходимо выполнить: </w:t>
      </w:r>
    </w:p>
    <w:p w14:paraId="52418C1E" w14:textId="77777777" w:rsidR="006C0A24" w:rsidRPr="006C0A24" w:rsidRDefault="006C0A24" w:rsidP="006C0A24">
      <w:pPr>
        <w:rPr>
          <w:rFonts w:ascii="Times New Roman" w:eastAsia="Times New Roman" w:hAnsi="Times New Roman"/>
          <w:sz w:val="28"/>
          <w:szCs w:val="28"/>
        </w:rPr>
      </w:pPr>
      <w:r w:rsidRPr="006C0A24">
        <w:rPr>
          <w:rFonts w:ascii="Times New Roman" w:hAnsi="Times New Roman"/>
          <w:b/>
          <w:sz w:val="28"/>
          <w:szCs w:val="28"/>
        </w:rPr>
        <w:t xml:space="preserve">          - замену стальных водопроводов на ПЭ – </w:t>
      </w:r>
      <w:r w:rsidRPr="006C0A24">
        <w:rPr>
          <w:rFonts w:ascii="Times New Roman" w:eastAsia="Times New Roman" w:hAnsi="Times New Roman"/>
          <w:b/>
          <w:sz w:val="28"/>
          <w:szCs w:val="28"/>
        </w:rPr>
        <w:t xml:space="preserve">0,611 </w:t>
      </w:r>
      <w:r w:rsidRPr="006C0A24">
        <w:rPr>
          <w:rFonts w:ascii="Times New Roman" w:hAnsi="Times New Roman"/>
          <w:b/>
          <w:sz w:val="28"/>
          <w:szCs w:val="28"/>
        </w:rPr>
        <w:t>км.</w:t>
      </w:r>
    </w:p>
    <w:p w14:paraId="50EF3AE3" w14:textId="04B2ECC9" w:rsidR="00E470D8" w:rsidRPr="006C0A24" w:rsidRDefault="00E470D8" w:rsidP="00E470D8">
      <w:pPr>
        <w:ind w:firstLine="567"/>
        <w:rPr>
          <w:rFonts w:ascii="Times New Roman" w:hAnsi="Times New Roman" w:cs="Times New Roman"/>
          <w:b/>
          <w:sz w:val="32"/>
          <w:szCs w:val="32"/>
        </w:rPr>
      </w:pPr>
    </w:p>
    <w:p w14:paraId="4BF762CA" w14:textId="6B138746" w:rsidR="006C0A24" w:rsidRPr="006C0A24" w:rsidRDefault="006C0A24" w:rsidP="006C0A24">
      <w:pPr>
        <w:pStyle w:val="11"/>
        <w:ind w:firstLine="567"/>
        <w:jc w:val="both"/>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C0A24">
        <w:rPr>
          <w:b/>
          <w:color w:val="1F4E79" w:themeColor="accent1" w:themeShade="80"/>
          <w:sz w:val="32"/>
          <w:szCs w:val="3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 Ленинка</w:t>
      </w:r>
    </w:p>
    <w:p w14:paraId="4C3B3E80" w14:textId="77777777" w:rsidR="006C0A24" w:rsidRPr="006C0A24" w:rsidRDefault="006C0A24" w:rsidP="006C0A24">
      <w:pPr>
        <w:jc w:val="center"/>
        <w:rPr>
          <w:rFonts w:ascii="Times New Roman" w:hAnsi="Times New Roman"/>
          <w:b/>
          <w:sz w:val="32"/>
          <w:szCs w:val="32"/>
        </w:rPr>
      </w:pPr>
      <w:r w:rsidRPr="006C0A24">
        <w:rPr>
          <w:rFonts w:ascii="Times New Roman" w:hAnsi="Times New Roman"/>
          <w:b/>
          <w:sz w:val="32"/>
          <w:szCs w:val="32"/>
        </w:rPr>
        <w:t>Скважина №1</w:t>
      </w:r>
    </w:p>
    <w:p w14:paraId="17D98C9E"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Глубина бурения 100,0 м/п. Дебет скважины составляет 10,00 м</w:t>
      </w:r>
      <w:r w:rsidRPr="006C0A24">
        <w:rPr>
          <w:rFonts w:ascii="Times New Roman" w:hAnsi="Times New Roman"/>
          <w:sz w:val="28"/>
          <w:szCs w:val="28"/>
          <w:vertAlign w:val="superscript"/>
        </w:rPr>
        <w:t>3</w:t>
      </w:r>
      <w:r w:rsidRPr="006C0A24">
        <w:rPr>
          <w:rFonts w:ascii="Times New Roman" w:hAnsi="Times New Roman"/>
          <w:sz w:val="28"/>
          <w:szCs w:val="28"/>
        </w:rPr>
        <w:t xml:space="preserve"> час. Год ввода объекта в эксплуатацию 1989г.</w:t>
      </w:r>
    </w:p>
    <w:p w14:paraId="0FF45441" w14:textId="7C149F55"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Подъем воды из скважины осуществляется насосом</w:t>
      </w:r>
      <w:r w:rsidRPr="006C0A24">
        <w:rPr>
          <w:sz w:val="28"/>
          <w:szCs w:val="28"/>
        </w:rPr>
        <w:t xml:space="preserve"> </w:t>
      </w:r>
      <w:r w:rsidRPr="006C0A24">
        <w:rPr>
          <w:rFonts w:ascii="Times New Roman" w:hAnsi="Times New Roman"/>
          <w:sz w:val="28"/>
          <w:szCs w:val="28"/>
        </w:rPr>
        <w:t>ЭЦВ 6-10-80, опущен на глубину 78 м/п, введен в эксплуатацию</w:t>
      </w:r>
      <w:r w:rsidRPr="006C0A24">
        <w:rPr>
          <w:sz w:val="28"/>
          <w:szCs w:val="28"/>
        </w:rPr>
        <w:t xml:space="preserve"> </w:t>
      </w:r>
      <w:r w:rsidRPr="006C0A24">
        <w:rPr>
          <w:rFonts w:ascii="Times New Roman" w:hAnsi="Times New Roman"/>
          <w:sz w:val="28"/>
          <w:szCs w:val="28"/>
        </w:rPr>
        <w:t>25.01.2019 году. Производительность насоса 10 м</w:t>
      </w:r>
      <w:r w:rsidRPr="006C0A24">
        <w:rPr>
          <w:rFonts w:ascii="Times New Roman" w:hAnsi="Times New Roman"/>
          <w:sz w:val="28"/>
          <w:szCs w:val="28"/>
          <w:vertAlign w:val="superscript"/>
        </w:rPr>
        <w:t>3</w:t>
      </w:r>
      <w:r w:rsidRPr="006C0A24">
        <w:rPr>
          <w:rFonts w:ascii="Times New Roman" w:hAnsi="Times New Roman"/>
          <w:sz w:val="28"/>
          <w:szCs w:val="28"/>
        </w:rPr>
        <w:t xml:space="preserve">/час.   </w:t>
      </w:r>
    </w:p>
    <w:p w14:paraId="2B5106B3" w14:textId="77777777" w:rsidR="006C0A24" w:rsidRPr="006C0A24" w:rsidRDefault="006C0A24" w:rsidP="006C0A24">
      <w:pPr>
        <w:ind w:firstLine="600"/>
        <w:jc w:val="both"/>
        <w:rPr>
          <w:rFonts w:ascii="Times New Roman" w:hAnsi="Times New Roman"/>
          <w:sz w:val="28"/>
          <w:szCs w:val="28"/>
        </w:rPr>
      </w:pPr>
      <w:r w:rsidRPr="006C0A24">
        <w:rPr>
          <w:rFonts w:ascii="Times New Roman" w:hAnsi="Times New Roman"/>
          <w:sz w:val="28"/>
          <w:szCs w:val="28"/>
        </w:rPr>
        <w:t>Скважина оборудована краном для отбора проб воды, стальным оголовником. Управление глубинным насосом осуществляется частотным преобразователем марки ИРБИ и датчиком давления, с помощью которых вода подается непосредственно в разводящую сеть без разрыва струи.</w:t>
      </w:r>
    </w:p>
    <w:p w14:paraId="5E7AC6A2"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скважины 40%</w:t>
      </w:r>
    </w:p>
    <w:p w14:paraId="27232B3D"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Общий износ основного оборудования 50 %</w:t>
      </w:r>
    </w:p>
    <w:p w14:paraId="0B3E9CB4" w14:textId="0CA9905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лицензированная, проекта ЗСО нет.</w:t>
      </w:r>
    </w:p>
    <w:p w14:paraId="7C0E5B30"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Ограждение ЗСО отсутствует.</w:t>
      </w:r>
    </w:p>
    <w:p w14:paraId="4DCD2A50"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Скважина не оборудована павильоном.</w:t>
      </w:r>
    </w:p>
    <w:p w14:paraId="52DD0BDD" w14:textId="0B7437A0"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 xml:space="preserve">Качество воды соответствует СанПиН 2.1.4.1074-01 </w:t>
      </w:r>
    </w:p>
    <w:p w14:paraId="051CFE19"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Прибор учета поднятой воды не установлен.</w:t>
      </w:r>
    </w:p>
    <w:p w14:paraId="444CAC45" w14:textId="7777777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Оголовник скважины не соответствует требованиям.</w:t>
      </w:r>
    </w:p>
    <w:p w14:paraId="72E83214" w14:textId="60131E17" w:rsidR="006C0A24" w:rsidRPr="006C0A24" w:rsidRDefault="006C0A24" w:rsidP="006C0A24">
      <w:pPr>
        <w:ind w:firstLine="709"/>
        <w:jc w:val="both"/>
        <w:rPr>
          <w:rFonts w:ascii="Times New Roman" w:hAnsi="Times New Roman"/>
          <w:sz w:val="28"/>
          <w:szCs w:val="28"/>
        </w:rPr>
      </w:pPr>
      <w:r w:rsidRPr="006C0A24">
        <w:rPr>
          <w:rFonts w:ascii="Times New Roman" w:hAnsi="Times New Roman"/>
          <w:sz w:val="28"/>
          <w:szCs w:val="28"/>
        </w:rPr>
        <w:t>Объект находится в    не удовлетворительном состоянии подлежит дальнейшей эксплуатации.</w:t>
      </w:r>
    </w:p>
    <w:p w14:paraId="50D62D24" w14:textId="77777777" w:rsidR="006C0A24" w:rsidRPr="006C0A24" w:rsidRDefault="006C0A24" w:rsidP="006C0A24">
      <w:pPr>
        <w:ind w:firstLine="708"/>
        <w:jc w:val="both"/>
        <w:rPr>
          <w:rFonts w:ascii="Times New Roman" w:hAnsi="Times New Roman"/>
          <w:b/>
          <w:sz w:val="32"/>
          <w:szCs w:val="32"/>
        </w:rPr>
      </w:pPr>
      <w:r w:rsidRPr="006C0A24">
        <w:rPr>
          <w:rFonts w:ascii="Times New Roman" w:hAnsi="Times New Roman"/>
          <w:b/>
          <w:sz w:val="32"/>
          <w:szCs w:val="32"/>
        </w:rPr>
        <w:t>Для дальнейшей эксплуатации необходимо выполнить:</w:t>
      </w:r>
    </w:p>
    <w:p w14:paraId="4E9AF8BC" w14:textId="6F3D39D6" w:rsidR="006C0A24" w:rsidRPr="006C0A24" w:rsidRDefault="006C0A24" w:rsidP="006C0A24">
      <w:pPr>
        <w:ind w:firstLine="708"/>
        <w:rPr>
          <w:rFonts w:ascii="Times New Roman" w:hAnsi="Times New Roman"/>
          <w:sz w:val="28"/>
          <w:szCs w:val="28"/>
        </w:rPr>
      </w:pPr>
      <w:r w:rsidRPr="006C0A24">
        <w:rPr>
          <w:rFonts w:ascii="Times New Roman" w:hAnsi="Times New Roman"/>
          <w:sz w:val="28"/>
          <w:szCs w:val="28"/>
        </w:rPr>
        <w:t xml:space="preserve">  </w:t>
      </w:r>
      <w:r w:rsidRPr="006C0A24">
        <w:rPr>
          <w:rFonts w:ascii="Times New Roman" w:hAnsi="Times New Roman"/>
          <w:b/>
          <w:sz w:val="28"/>
          <w:szCs w:val="28"/>
        </w:rPr>
        <w:t>- лицензирования скважины (</w:t>
      </w:r>
      <w:r w:rsidRPr="006C0A24">
        <w:rPr>
          <w:rFonts w:ascii="Times New Roman" w:hAnsi="Times New Roman"/>
          <w:sz w:val="28"/>
          <w:szCs w:val="28"/>
        </w:rPr>
        <w:t>согласно ФЗ от 21 февраля 1992 года N 2395-1 о недрах)</w:t>
      </w:r>
    </w:p>
    <w:p w14:paraId="2A4524E2" w14:textId="3C11E58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проектирование ЗСО </w:t>
      </w:r>
      <w:r w:rsidRPr="006C0A24">
        <w:rPr>
          <w:rFonts w:ascii="Times New Roman" w:hAnsi="Times New Roman"/>
          <w:sz w:val="28"/>
          <w:szCs w:val="28"/>
        </w:rPr>
        <w:t>(согласно СанПиН 2.1.4.1110-02 п.п. 1.6;1.11;1.13)</w:t>
      </w:r>
    </w:p>
    <w:p w14:paraId="39A4AAC0"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-ограждение ЗСО </w:t>
      </w:r>
      <w:r w:rsidRPr="006C0A24">
        <w:rPr>
          <w:rFonts w:ascii="Times New Roman" w:hAnsi="Times New Roman"/>
          <w:sz w:val="28"/>
          <w:szCs w:val="28"/>
        </w:rPr>
        <w:t>(согласно СНиП 2.04.02-84 п.п.14.4;10.12)</w:t>
      </w:r>
    </w:p>
    <w:p w14:paraId="4CBF5C88" w14:textId="3E0BEF73" w:rsidR="006C0A24" w:rsidRPr="006C0A24" w:rsidRDefault="006C0A24" w:rsidP="006C0A24">
      <w:pPr>
        <w:ind w:firstLine="708"/>
        <w:rPr>
          <w:rFonts w:ascii="Times New Roman" w:hAnsi="Times New Roman"/>
          <w:sz w:val="28"/>
          <w:szCs w:val="28"/>
        </w:rPr>
      </w:pPr>
      <w:r w:rsidRPr="006C0A24">
        <w:rPr>
          <w:rFonts w:ascii="Times New Roman" w:hAnsi="Times New Roman"/>
          <w:b/>
          <w:sz w:val="28"/>
          <w:szCs w:val="28"/>
        </w:rPr>
        <w:t xml:space="preserve"> - приведение в соответствие оголовника скважины </w:t>
      </w:r>
      <w:r w:rsidRPr="006C0A24">
        <w:rPr>
          <w:rFonts w:ascii="Times New Roman" w:hAnsi="Times New Roman"/>
          <w:sz w:val="28"/>
          <w:szCs w:val="28"/>
        </w:rPr>
        <w:t>(согласно СНиП 2.04.02-84 п.п.5.10;5.11)</w:t>
      </w:r>
    </w:p>
    <w:p w14:paraId="644DB5A1" w14:textId="7FA0CCE4"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xml:space="preserve"> - монтаж павильона </w:t>
      </w:r>
      <w:r w:rsidRPr="006C0A24">
        <w:rPr>
          <w:rFonts w:ascii="Times New Roman" w:hAnsi="Times New Roman"/>
          <w:sz w:val="28"/>
          <w:szCs w:val="28"/>
        </w:rPr>
        <w:t>(согласно СНиП 2.04.02-84 п.п5.8;5.9)</w:t>
      </w:r>
    </w:p>
    <w:p w14:paraId="143DD4BB"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ремонт электрооборудования</w:t>
      </w:r>
    </w:p>
    <w:p w14:paraId="2316CB59"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установка прибора учета поднятой воды (</w:t>
      </w:r>
      <w:r w:rsidRPr="006C0A24">
        <w:rPr>
          <w:rFonts w:ascii="Times New Roman" w:hAnsi="Times New Roman"/>
          <w:sz w:val="28"/>
          <w:szCs w:val="28"/>
        </w:rPr>
        <w:t>согласно СНиП 2.04.02-84 п.п.13.9</w:t>
      </w:r>
      <w:r w:rsidRPr="006C0A24">
        <w:rPr>
          <w:rFonts w:ascii="Times New Roman" w:hAnsi="Times New Roman"/>
          <w:b/>
          <w:sz w:val="28"/>
          <w:szCs w:val="28"/>
        </w:rPr>
        <w:t>)</w:t>
      </w:r>
    </w:p>
    <w:p w14:paraId="3C83DEC3" w14:textId="77777777" w:rsidR="006C0A24" w:rsidRPr="006C0A24" w:rsidRDefault="006C0A24" w:rsidP="006C0A24">
      <w:pPr>
        <w:ind w:firstLine="708"/>
        <w:rPr>
          <w:rFonts w:ascii="Times New Roman" w:hAnsi="Times New Roman"/>
          <w:b/>
          <w:sz w:val="28"/>
          <w:szCs w:val="28"/>
        </w:rPr>
      </w:pPr>
      <w:r w:rsidRPr="006C0A24">
        <w:rPr>
          <w:rFonts w:ascii="Times New Roman" w:hAnsi="Times New Roman"/>
          <w:b/>
          <w:sz w:val="28"/>
          <w:szCs w:val="28"/>
        </w:rPr>
        <w:t>- бетонирование основания скважины</w:t>
      </w:r>
    </w:p>
    <w:p w14:paraId="2A05B8FB" w14:textId="77777777" w:rsidR="006C0A24" w:rsidRPr="006C0A24" w:rsidRDefault="006C0A24" w:rsidP="006C0A24">
      <w:pPr>
        <w:ind w:firstLine="708"/>
        <w:jc w:val="center"/>
        <w:rPr>
          <w:rFonts w:ascii="Times New Roman" w:hAnsi="Times New Roman"/>
          <w:b/>
          <w:sz w:val="28"/>
          <w:szCs w:val="28"/>
        </w:rPr>
      </w:pPr>
      <w:r w:rsidRPr="006C0A24">
        <w:rPr>
          <w:noProof/>
          <w:sz w:val="28"/>
          <w:szCs w:val="28"/>
          <w:lang w:bidi="ar-SA"/>
        </w:rPr>
        <w:lastRenderedPageBreak/>
        <w:drawing>
          <wp:inline distT="0" distB="0" distL="0" distR="0" wp14:anchorId="5768510B" wp14:editId="57FA039D">
            <wp:extent cx="6152515" cy="2685415"/>
            <wp:effectExtent l="0" t="0" r="635" b="63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6152515" cy="2685415"/>
                    </a:xfrm>
                    <a:prstGeom prst="rect">
                      <a:avLst/>
                    </a:prstGeom>
                  </pic:spPr>
                </pic:pic>
              </a:graphicData>
            </a:graphic>
          </wp:inline>
        </w:drawing>
      </w:r>
    </w:p>
    <w:p w14:paraId="38963C5E" w14:textId="017939F7" w:rsidR="006C0A24" w:rsidRPr="006C0A24" w:rsidRDefault="006C0A24" w:rsidP="006C0A24">
      <w:pPr>
        <w:tabs>
          <w:tab w:val="left" w:pos="567"/>
          <w:tab w:val="left" w:pos="709"/>
        </w:tabs>
        <w:ind w:right="-1"/>
        <w:jc w:val="center"/>
        <w:rPr>
          <w:rFonts w:ascii="Times New Roman" w:hAnsi="Times New Roman"/>
          <w:b/>
          <w:sz w:val="32"/>
          <w:szCs w:val="32"/>
        </w:rPr>
      </w:pPr>
      <w:r w:rsidRPr="006C0A24">
        <w:rPr>
          <w:rFonts w:ascii="Times New Roman" w:hAnsi="Times New Roman"/>
          <w:b/>
          <w:sz w:val="32"/>
          <w:szCs w:val="32"/>
        </w:rPr>
        <w:t xml:space="preserve">Водопроводные </w:t>
      </w:r>
      <w:r w:rsidR="007D613D" w:rsidRPr="006C0A24">
        <w:rPr>
          <w:rFonts w:ascii="Times New Roman" w:hAnsi="Times New Roman"/>
          <w:b/>
          <w:sz w:val="32"/>
          <w:szCs w:val="32"/>
        </w:rPr>
        <w:t>сети д.</w:t>
      </w:r>
      <w:r w:rsidRPr="006C0A24">
        <w:rPr>
          <w:rFonts w:ascii="Times New Roman" w:hAnsi="Times New Roman"/>
          <w:b/>
          <w:sz w:val="32"/>
          <w:szCs w:val="32"/>
        </w:rPr>
        <w:t xml:space="preserve"> Ленинка</w:t>
      </w:r>
    </w:p>
    <w:p w14:paraId="7696AB0D" w14:textId="77777777" w:rsidR="006C0A24" w:rsidRPr="006C0A24" w:rsidRDefault="006C0A24" w:rsidP="006C0A24">
      <w:pPr>
        <w:tabs>
          <w:tab w:val="left" w:pos="9158"/>
        </w:tabs>
        <w:ind w:firstLine="511"/>
        <w:jc w:val="both"/>
        <w:rPr>
          <w:rFonts w:ascii="Times New Roman" w:hAnsi="Times New Roman"/>
          <w:sz w:val="28"/>
          <w:szCs w:val="28"/>
        </w:rPr>
      </w:pPr>
      <w:r w:rsidRPr="006C0A24">
        <w:rPr>
          <w:rFonts w:ascii="Times New Roman" w:hAnsi="Times New Roman"/>
          <w:sz w:val="28"/>
          <w:szCs w:val="28"/>
        </w:rPr>
        <w:t>Система водопровода принята низкого давления.</w:t>
      </w:r>
    </w:p>
    <w:p w14:paraId="0D2D07D0" w14:textId="6774EB59"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Протяженность водопроводных сетей </w:t>
      </w:r>
      <w:r w:rsidR="007D613D" w:rsidRPr="006C0A24">
        <w:rPr>
          <w:rFonts w:ascii="Times New Roman" w:hAnsi="Times New Roman"/>
          <w:sz w:val="28"/>
          <w:szCs w:val="28"/>
        </w:rPr>
        <w:t>составляет 0,914</w:t>
      </w:r>
      <w:r w:rsidRPr="006C0A24">
        <w:rPr>
          <w:rFonts w:ascii="Times New Roman" w:hAnsi="Times New Roman"/>
          <w:sz w:val="28"/>
          <w:szCs w:val="28"/>
        </w:rPr>
        <w:t xml:space="preserve">км., диаметром от 32 до 100 мм.   Часть трубопровода выполнена </w:t>
      </w:r>
      <w:r w:rsidR="007D613D" w:rsidRPr="006C0A24">
        <w:rPr>
          <w:rFonts w:ascii="Times New Roman" w:hAnsi="Times New Roman"/>
          <w:sz w:val="28"/>
          <w:szCs w:val="28"/>
        </w:rPr>
        <w:t>из полиэтилена, часть</w:t>
      </w:r>
      <w:r w:rsidRPr="006C0A24">
        <w:rPr>
          <w:rFonts w:ascii="Times New Roman" w:hAnsi="Times New Roman"/>
          <w:sz w:val="28"/>
          <w:szCs w:val="28"/>
        </w:rPr>
        <w:t xml:space="preserve"> из стали.  Максимальный эксплуатационный </w:t>
      </w:r>
      <w:r w:rsidR="007D613D" w:rsidRPr="006C0A24">
        <w:rPr>
          <w:rFonts w:ascii="Times New Roman" w:hAnsi="Times New Roman"/>
          <w:sz w:val="28"/>
          <w:szCs w:val="28"/>
        </w:rPr>
        <w:t>срок службы</w:t>
      </w:r>
      <w:r w:rsidRPr="006C0A24">
        <w:rPr>
          <w:rFonts w:ascii="Times New Roman" w:hAnsi="Times New Roman"/>
          <w:sz w:val="28"/>
          <w:szCs w:val="28"/>
        </w:rPr>
        <w:t xml:space="preserve"> участков водопровода до 32 лет. Общая протяженность ветхих сетей </w:t>
      </w:r>
      <w:r w:rsidRPr="006C0A24">
        <w:rPr>
          <w:rFonts w:ascii="Times New Roman" w:eastAsia="Times New Roman" w:hAnsi="Times New Roman"/>
          <w:sz w:val="28"/>
          <w:szCs w:val="28"/>
        </w:rPr>
        <w:t xml:space="preserve">0,750 </w:t>
      </w:r>
      <w:r w:rsidRPr="006C0A24">
        <w:rPr>
          <w:rFonts w:ascii="Times New Roman" w:hAnsi="Times New Roman"/>
          <w:sz w:val="28"/>
          <w:szCs w:val="28"/>
        </w:rPr>
        <w:t xml:space="preserve">км, при этом износ </w:t>
      </w:r>
      <w:r w:rsidR="007D613D" w:rsidRPr="006C0A24">
        <w:rPr>
          <w:rFonts w:ascii="Times New Roman" w:hAnsi="Times New Roman"/>
          <w:sz w:val="28"/>
          <w:szCs w:val="28"/>
        </w:rPr>
        <w:t>сетей составляет</w:t>
      </w:r>
      <w:r w:rsidRPr="006C0A24">
        <w:rPr>
          <w:rFonts w:ascii="Times New Roman" w:hAnsi="Times New Roman"/>
          <w:sz w:val="28"/>
          <w:szCs w:val="28"/>
        </w:rPr>
        <w:t xml:space="preserve"> 82 %.</w:t>
      </w:r>
    </w:p>
    <w:p w14:paraId="1391743B"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       Количество утечек на водопроводной сети за период 2019 года составило 2 шт.</w:t>
      </w:r>
    </w:p>
    <w:p w14:paraId="4E24C1B7" w14:textId="77777777" w:rsidR="006C0A24" w:rsidRPr="006C0A24" w:rsidRDefault="006C0A24" w:rsidP="006C0A24">
      <w:pPr>
        <w:tabs>
          <w:tab w:val="left" w:pos="567"/>
          <w:tab w:val="left" w:pos="709"/>
        </w:tabs>
        <w:ind w:right="-1"/>
        <w:rPr>
          <w:rFonts w:ascii="Times New Roman" w:hAnsi="Times New Roman"/>
          <w:sz w:val="28"/>
          <w:szCs w:val="28"/>
        </w:rPr>
      </w:pPr>
      <w:r w:rsidRPr="006C0A24">
        <w:rPr>
          <w:rFonts w:ascii="Times New Roman" w:hAnsi="Times New Roman"/>
          <w:sz w:val="28"/>
          <w:szCs w:val="28"/>
        </w:rPr>
        <w:t xml:space="preserve">Взято проб из водопроводной сети в 2019г.- 2 шт. из них 0% несоответствия СанПиН </w:t>
      </w:r>
      <w:r w:rsidRPr="006C0A24">
        <w:rPr>
          <w:rFonts w:ascii="Times New Roman" w:hAnsi="Times New Roman"/>
          <w:spacing w:val="2"/>
          <w:kern w:val="36"/>
          <w:sz w:val="28"/>
          <w:szCs w:val="28"/>
        </w:rPr>
        <w:t>2.1.4.1074-01 Питьевая вода.</w:t>
      </w:r>
    </w:p>
    <w:p w14:paraId="732871DA" w14:textId="77777777" w:rsidR="006C0A24" w:rsidRPr="006C0A24" w:rsidRDefault="006C0A24" w:rsidP="006C0A24">
      <w:pPr>
        <w:tabs>
          <w:tab w:val="left" w:pos="567"/>
          <w:tab w:val="left" w:pos="709"/>
        </w:tabs>
        <w:ind w:right="-1"/>
        <w:rPr>
          <w:rFonts w:ascii="Times New Roman" w:hAnsi="Times New Roman"/>
          <w:b/>
          <w:sz w:val="28"/>
          <w:szCs w:val="28"/>
          <w:u w:val="single"/>
        </w:rPr>
      </w:pPr>
      <w:r w:rsidRPr="006C0A24">
        <w:rPr>
          <w:rFonts w:ascii="Times New Roman" w:hAnsi="Times New Roman"/>
          <w:b/>
          <w:sz w:val="28"/>
          <w:szCs w:val="28"/>
          <w:u w:val="single"/>
        </w:rPr>
        <w:t xml:space="preserve">Необходимо выполнить: </w:t>
      </w:r>
    </w:p>
    <w:p w14:paraId="71A4B95E" w14:textId="77777777" w:rsidR="006C0A24" w:rsidRPr="006C0A24" w:rsidRDefault="006C0A24" w:rsidP="006C0A24">
      <w:pPr>
        <w:rPr>
          <w:rFonts w:ascii="Times New Roman" w:eastAsia="Times New Roman" w:hAnsi="Times New Roman"/>
          <w:sz w:val="28"/>
          <w:szCs w:val="28"/>
        </w:rPr>
      </w:pPr>
      <w:r w:rsidRPr="006C0A24">
        <w:rPr>
          <w:rFonts w:ascii="Times New Roman" w:hAnsi="Times New Roman"/>
          <w:b/>
          <w:sz w:val="28"/>
          <w:szCs w:val="28"/>
        </w:rPr>
        <w:t xml:space="preserve">          - замену стальных водопроводов на ПЭ – </w:t>
      </w:r>
      <w:r w:rsidRPr="006C0A24">
        <w:rPr>
          <w:rFonts w:ascii="Times New Roman" w:eastAsia="Times New Roman" w:hAnsi="Times New Roman"/>
          <w:b/>
          <w:sz w:val="28"/>
          <w:szCs w:val="28"/>
        </w:rPr>
        <w:t xml:space="preserve">0,750 </w:t>
      </w:r>
      <w:r w:rsidRPr="006C0A24">
        <w:rPr>
          <w:rFonts w:ascii="Times New Roman" w:hAnsi="Times New Roman"/>
          <w:b/>
          <w:sz w:val="28"/>
          <w:szCs w:val="28"/>
        </w:rPr>
        <w:t>км.</w:t>
      </w:r>
    </w:p>
    <w:p w14:paraId="67397500" w14:textId="77777777" w:rsidR="006C0A24" w:rsidRPr="00E470D8" w:rsidRDefault="006C0A24" w:rsidP="006C0A24">
      <w:pPr>
        <w:pStyle w:val="11"/>
        <w:ind w:firstLine="567"/>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0FA6F063"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6A353A58"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25E77C82"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3CA03C47"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3389FAAE"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170C37E9"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4AC99560"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32745267" w14:textId="77777777" w:rsidR="001A7655" w:rsidRPr="00C805F5" w:rsidRDefault="00187150" w:rsidP="00187150">
            <w:pPr>
              <w:pStyle w:val="11"/>
              <w:ind w:firstLine="780"/>
            </w:pPr>
            <w:r w:rsidRPr="00C805F5">
              <w:t xml:space="preserve">                  </w:t>
            </w:r>
            <w:r w:rsidR="003B55D3" w:rsidRPr="00C805F5">
              <w:t>ООО «ТЭП»</w:t>
            </w:r>
          </w:p>
        </w:tc>
      </w:tr>
      <w:tr w:rsidR="001A7655" w14:paraId="748A6961"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4F62C711"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1B7BB98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4AAB36F9"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7CF9A48C"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102A87DF"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2568DACE" w14:textId="77777777" w:rsidR="001A7655" w:rsidRDefault="00D531FF" w:rsidP="00A56C6A">
      <w:pPr>
        <w:pStyle w:val="11"/>
        <w:ind w:firstLine="780"/>
        <w:jc w:val="both"/>
      </w:pPr>
      <w:r>
        <w:t>Отбор воды осуществляется от скважин с подачей в сеть потребителям через водонапорные башни, расположенных на территориях населённых пунктов.</w:t>
      </w:r>
      <w:r w:rsidR="008F29A2">
        <w:t xml:space="preserve"> </w:t>
      </w:r>
    </w:p>
    <w:p w14:paraId="429EDD57" w14:textId="7F63A8F9" w:rsidR="001A7655" w:rsidRDefault="00D531FF" w:rsidP="00A56C6A">
      <w:pPr>
        <w:pStyle w:val="11"/>
        <w:ind w:firstLine="780"/>
        <w:jc w:val="both"/>
      </w:pPr>
      <w:r>
        <w:t xml:space="preserve">Источником водоснабжения </w:t>
      </w:r>
      <w:r w:rsidR="004006A8">
        <w:t>Мельковского</w:t>
      </w:r>
      <w:r w:rsidR="00903A63">
        <w:t xml:space="preserve"> отдела МКУ</w:t>
      </w:r>
      <w:r w:rsidR="00510F71">
        <w:t xml:space="preserve"> «Территориальное управление»</w:t>
      </w:r>
      <w:r>
        <w:t xml:space="preserve"> являются ар</w:t>
      </w:r>
      <w:r w:rsidR="008F29A2">
        <w:t xml:space="preserve">тезианские </w:t>
      </w:r>
      <w:r>
        <w:t>воды.</w:t>
      </w:r>
    </w:p>
    <w:p w14:paraId="639E178A" w14:textId="77777777" w:rsidR="001A7655" w:rsidRDefault="00BA6C8A" w:rsidP="00A56C6A">
      <w:pPr>
        <w:pStyle w:val="11"/>
        <w:ind w:firstLine="780"/>
        <w:jc w:val="both"/>
      </w:pPr>
      <w:r>
        <w:t>А</w:t>
      </w:r>
      <w:r w:rsidR="00D531FF">
        <w:t xml:space="preserve">ртезианская </w:t>
      </w:r>
      <w:r w:rsidR="00D531FF" w:rsidRPr="00BA6C8A">
        <w:t>вода 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42F9E72B" w14:textId="62C55209" w:rsidR="001A7655" w:rsidRDefault="00D531FF" w:rsidP="00A56C6A">
      <w:pPr>
        <w:pStyle w:val="11"/>
        <w:ind w:firstLine="780"/>
        <w:jc w:val="both"/>
      </w:pPr>
      <w:r w:rsidRPr="00A56C6A">
        <w:lastRenderedPageBreak/>
        <w:t xml:space="preserve">Водопроводная сеть на территории </w:t>
      </w:r>
      <w:r w:rsidR="004006A8">
        <w:t>Мельковского</w:t>
      </w:r>
      <w:r w:rsidR="00903A63">
        <w:t xml:space="preserve"> отдела МКУ</w:t>
      </w:r>
      <w:r w:rsidRPr="00A56C6A">
        <w:t xml:space="preserve"> имеет неудовлетворительное состояние и требует перекладки отдельных участков.</w:t>
      </w:r>
    </w:p>
    <w:p w14:paraId="082634E4" w14:textId="77777777" w:rsidR="001A7655" w:rsidRPr="00E22619" w:rsidRDefault="00D531FF" w:rsidP="00A56C6A">
      <w:pPr>
        <w:pStyle w:val="11"/>
        <w:ind w:firstLine="780"/>
        <w:jc w:val="both"/>
        <w:rPr>
          <w:b/>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80" w:name="bookmark138"/>
      <w:bookmarkStart w:id="81" w:name="bookmark139"/>
      <w:bookmarkStart w:id="82" w:name="bookmark14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Водоотведение</w:t>
      </w:r>
      <w:bookmarkEnd w:id="80"/>
      <w:bookmarkEnd w:id="81"/>
      <w:bookmarkEnd w:id="82"/>
    </w:p>
    <w:p w14:paraId="3CC7C141" w14:textId="77777777" w:rsidR="001A7655" w:rsidRDefault="00D531FF" w:rsidP="00A56C6A">
      <w:pPr>
        <w:pStyle w:val="11"/>
        <w:ind w:firstLine="780"/>
        <w:jc w:val="both"/>
      </w:pPr>
      <w:r>
        <w:t>В населенных пунктах сельского поселения существующий жилой фонд не обеспечен внутренней системой канализации. Отвод канализационных стоков от жилых и промышленных зданий осуществляется в выгребные ямы.</w:t>
      </w:r>
    </w:p>
    <w:p w14:paraId="564DBDD1" w14:textId="77777777" w:rsidR="00BA6C8A" w:rsidRPr="00127AE0" w:rsidRDefault="00D9387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Откачка и вывоз</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нечистот</w:t>
      </w:r>
      <w:r w:rsidR="008E081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5E64E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в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настоящее время</w:t>
      </w:r>
      <w:r w:rsid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специализированной организацией </w:t>
      </w:r>
      <w:r w:rsidR="00127AE0"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не</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осуществляется. </w:t>
      </w:r>
    </w:p>
    <w:p w14:paraId="7F77E7A5" w14:textId="77777777" w:rsidR="001A7655" w:rsidRDefault="00D531FF" w:rsidP="00A56C6A">
      <w:pPr>
        <w:pStyle w:val="11"/>
        <w:ind w:firstLine="780"/>
        <w:jc w:val="both"/>
      </w:pPr>
      <w:r>
        <w:t>Ливневая канализация на территории сельского поселения отсутствует. Отвод дождевых и талых вод не регулируется и осуществляется в пониженные места существующего рельефа.</w:t>
      </w:r>
    </w:p>
    <w:p w14:paraId="2524B37C"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3" w:name="bookmark141"/>
      <w:bookmarkStart w:id="84" w:name="bookmark142"/>
      <w:bookmarkStart w:id="85" w:name="bookmark143"/>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3"/>
      <w:bookmarkEnd w:id="84"/>
      <w:bookmarkEnd w:id="85"/>
    </w:p>
    <w:p w14:paraId="0C06724B" w14:textId="76FA6209"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4006A8">
        <w:t>Мельковского</w:t>
      </w:r>
      <w:r w:rsidR="00903A63">
        <w:t xml:space="preserve"> отдела МКУ</w:t>
      </w:r>
      <w:r w:rsidR="00510F71">
        <w:t xml:space="preserve"> «Территориальное управление»</w:t>
      </w:r>
      <w:r>
        <w:t xml:space="preserve"> проложена в </w:t>
      </w:r>
      <w:r w:rsidRPr="00A56C6A">
        <w:t>середине 80-х</w:t>
      </w:r>
      <w:r>
        <w:t xml:space="preserve"> годов и требует поэтапной перекладки.</w:t>
      </w:r>
    </w:p>
    <w:p w14:paraId="6E5B5D58"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4218D85A" w14:textId="77777777" w:rsidR="001A7655" w:rsidRPr="00A56C6A" w:rsidRDefault="00D531FF" w:rsidP="00A56C6A">
      <w:pPr>
        <w:pStyle w:val="11"/>
        <w:ind w:firstLine="780"/>
        <w:jc w:val="both"/>
      </w:pPr>
      <w:r w:rsidRPr="00A56C6A">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4E30D760"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42C3602E"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5C4DAA89" w14:textId="77777777" w:rsidR="001A7655" w:rsidRPr="00A56C6A" w:rsidRDefault="00D531FF" w:rsidP="00A56C6A">
      <w:pPr>
        <w:pStyle w:val="11"/>
        <w:ind w:firstLine="780"/>
        <w:jc w:val="both"/>
      </w:pPr>
      <w:r w:rsidRPr="00A56C6A">
        <w:t>-отсутствие современных технологий водоочистки;</w:t>
      </w:r>
    </w:p>
    <w:p w14:paraId="2A944434" w14:textId="77777777" w:rsidR="001A7655" w:rsidRPr="00A56C6A" w:rsidRDefault="00D531FF" w:rsidP="00A56C6A">
      <w:pPr>
        <w:pStyle w:val="11"/>
        <w:ind w:firstLine="780"/>
        <w:jc w:val="both"/>
      </w:pPr>
      <w:r w:rsidRPr="00A56C6A">
        <w:t>-высокая изношенность головных сооружений и разводящих сетей;</w:t>
      </w:r>
    </w:p>
    <w:p w14:paraId="15095117"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21789CCD" w14:textId="77777777" w:rsidR="00AB5271" w:rsidRDefault="00D531FF" w:rsidP="00A56C6A">
      <w:pPr>
        <w:pStyle w:val="11"/>
        <w:ind w:firstLine="780"/>
        <w:jc w:val="both"/>
      </w:pPr>
      <w:r>
        <w:t xml:space="preserve">Основными объектами сельскохозяйственного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водонапорные башни,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w:t>
      </w:r>
    </w:p>
    <w:p w14:paraId="2B2415DA" w14:textId="77777777" w:rsidR="00D93871" w:rsidRDefault="00D531FF" w:rsidP="00AB5271">
      <w:pPr>
        <w:pStyle w:val="11"/>
        <w:ind w:firstLine="0"/>
        <w:jc w:val="both"/>
      </w:pPr>
      <w:r w:rsidRPr="00A56C6A">
        <w:t xml:space="preserve">скважин эксплуатируются свыше 20-25 лет, и их состояние близко к критическому. Скважины кольматируют, выходят из строя погружные насосы и фильтры. В связи с </w:t>
      </w:r>
    </w:p>
    <w:p w14:paraId="22671A93" w14:textId="77777777" w:rsidR="008F29A2" w:rsidRDefault="00D531FF" w:rsidP="00AB5271">
      <w:pPr>
        <w:pStyle w:val="11"/>
        <w:ind w:firstLine="0"/>
        <w:jc w:val="both"/>
      </w:pPr>
      <w:r w:rsidRPr="00A56C6A">
        <w:t xml:space="preserve">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Отдельной проблемой можно признать </w:t>
      </w:r>
      <w:r w:rsidRPr="00A56C6A">
        <w:lastRenderedPageBreak/>
        <w:t>разрушение водонапорных башен, воздвигнутых, как правило, более 30 лет назад. В случае выхода их из строя насосное оборудование работает с большой нагрузкой, часто превышающей расчетную. Это приводит к его поломкам и перебоям в водоснабжении.</w:t>
      </w:r>
      <w:r w:rsidR="008F29A2" w:rsidRPr="00A56C6A">
        <w:t xml:space="preserve"> </w:t>
      </w:r>
    </w:p>
    <w:p w14:paraId="68732CBA" w14:textId="77777777" w:rsidR="00677DF8" w:rsidRDefault="00D531FF" w:rsidP="00677DF8">
      <w:pPr>
        <w:pStyle w:val="11"/>
        <w:ind w:firstLine="780"/>
        <w:jc w:val="both"/>
      </w:pPr>
      <w:r w:rsidRPr="00A56C6A">
        <w:t>Кроме того, рост энергопотребления становится ощутимым бременем для местных ЖКХ. Восстановление же башни — трудоемкое и дорогостоящее</w:t>
      </w:r>
    </w:p>
    <w:p w14:paraId="2587C5AC" w14:textId="77777777" w:rsidR="000A5BA7" w:rsidRDefault="00D531FF" w:rsidP="00677DF8">
      <w:pPr>
        <w:pStyle w:val="11"/>
        <w:ind w:firstLine="0"/>
        <w:jc w:val="both"/>
      </w:pPr>
      <w:r w:rsidRPr="00A56C6A">
        <w:t xml:space="preserve">мероприятие. Одним из решений может быть замена башен на гидропневматические </w:t>
      </w:r>
    </w:p>
    <w:p w14:paraId="54C8CAA6" w14:textId="77777777" w:rsidR="001A7655" w:rsidRPr="00A56C6A" w:rsidRDefault="00D531FF" w:rsidP="00677DF8">
      <w:pPr>
        <w:pStyle w:val="11"/>
        <w:ind w:firstLine="0"/>
        <w:jc w:val="both"/>
      </w:pPr>
      <w:r w:rsidRPr="00A56C6A">
        <w:t>баки с использованием насосных агрегатов с частотным приводом.</w:t>
      </w:r>
      <w:r w:rsidR="008F29A2" w:rsidRPr="00A56C6A">
        <w:t xml:space="preserve"> </w:t>
      </w:r>
    </w:p>
    <w:p w14:paraId="3613377E" w14:textId="77777777" w:rsidR="00E22619" w:rsidRDefault="00D531FF" w:rsidP="00A56C6A">
      <w:pPr>
        <w:pStyle w:val="11"/>
        <w:ind w:firstLine="780"/>
        <w:jc w:val="both"/>
      </w:pPr>
      <w:r w:rsidRPr="00A56C6A">
        <w:t xml:space="preserve">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Коррозионные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1A44B9E9" w14:textId="25896BCC" w:rsidR="001A7655"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23F93DEA" w14:textId="2BC8F474" w:rsidR="00BC0C2B" w:rsidRDefault="00BC0C2B" w:rsidP="00A56C6A">
      <w:pPr>
        <w:pStyle w:val="11"/>
        <w:ind w:firstLine="780"/>
        <w:jc w:val="both"/>
      </w:pPr>
    </w:p>
    <w:p w14:paraId="5756D3B1" w14:textId="2CD95240" w:rsidR="00BC0C2B" w:rsidRDefault="00BC0C2B" w:rsidP="00A56C6A">
      <w:pPr>
        <w:pStyle w:val="11"/>
        <w:ind w:firstLine="780"/>
        <w:jc w:val="both"/>
      </w:pPr>
    </w:p>
    <w:p w14:paraId="28352F1A" w14:textId="6DA43A9B" w:rsidR="00BC0C2B" w:rsidRDefault="00BC0C2B" w:rsidP="00A56C6A">
      <w:pPr>
        <w:pStyle w:val="11"/>
        <w:ind w:firstLine="780"/>
        <w:jc w:val="both"/>
      </w:pPr>
    </w:p>
    <w:p w14:paraId="5069326F" w14:textId="528475A3" w:rsidR="00BC0C2B" w:rsidRDefault="00BC0C2B" w:rsidP="00A56C6A">
      <w:pPr>
        <w:pStyle w:val="11"/>
        <w:ind w:firstLine="780"/>
        <w:jc w:val="both"/>
      </w:pPr>
    </w:p>
    <w:p w14:paraId="3EA1C642" w14:textId="30038F02" w:rsidR="00BC0C2B" w:rsidRDefault="00BC0C2B" w:rsidP="00A56C6A">
      <w:pPr>
        <w:pStyle w:val="11"/>
        <w:ind w:firstLine="780"/>
        <w:jc w:val="both"/>
      </w:pPr>
    </w:p>
    <w:p w14:paraId="13921346" w14:textId="2579B267" w:rsidR="00BC0C2B" w:rsidRDefault="00BC0C2B" w:rsidP="00A56C6A">
      <w:pPr>
        <w:pStyle w:val="11"/>
        <w:ind w:firstLine="780"/>
        <w:jc w:val="both"/>
      </w:pPr>
    </w:p>
    <w:p w14:paraId="48BDDA15" w14:textId="6B2B47C2" w:rsidR="00BC0C2B" w:rsidRDefault="00BC0C2B" w:rsidP="00A56C6A">
      <w:pPr>
        <w:pStyle w:val="11"/>
        <w:ind w:firstLine="780"/>
        <w:jc w:val="both"/>
      </w:pPr>
    </w:p>
    <w:p w14:paraId="766CC998" w14:textId="0C4CD36C" w:rsidR="00BC0C2B" w:rsidRDefault="00BC0C2B" w:rsidP="00A56C6A">
      <w:pPr>
        <w:pStyle w:val="11"/>
        <w:ind w:firstLine="780"/>
        <w:jc w:val="both"/>
      </w:pPr>
    </w:p>
    <w:p w14:paraId="7A578EF4" w14:textId="0D590A5A" w:rsidR="00BC0C2B" w:rsidRDefault="00BC0C2B" w:rsidP="00A56C6A">
      <w:pPr>
        <w:pStyle w:val="11"/>
        <w:ind w:firstLine="780"/>
        <w:jc w:val="both"/>
      </w:pPr>
    </w:p>
    <w:p w14:paraId="2BEEDA44" w14:textId="747F8C5B" w:rsidR="00BC0C2B" w:rsidRDefault="00BC0C2B" w:rsidP="00A56C6A">
      <w:pPr>
        <w:pStyle w:val="11"/>
        <w:ind w:firstLine="780"/>
        <w:jc w:val="both"/>
      </w:pPr>
    </w:p>
    <w:p w14:paraId="5C387478" w14:textId="62465CC0" w:rsidR="00BC0C2B" w:rsidRDefault="00BC0C2B" w:rsidP="00A56C6A">
      <w:pPr>
        <w:pStyle w:val="11"/>
        <w:ind w:firstLine="780"/>
        <w:jc w:val="both"/>
      </w:pPr>
    </w:p>
    <w:p w14:paraId="40611435" w14:textId="05DD74DF" w:rsidR="00BC0C2B" w:rsidRDefault="00BC0C2B" w:rsidP="00A56C6A">
      <w:pPr>
        <w:pStyle w:val="11"/>
        <w:ind w:firstLine="780"/>
        <w:jc w:val="both"/>
      </w:pPr>
    </w:p>
    <w:p w14:paraId="1BD9456A" w14:textId="470467F3" w:rsidR="00BC0C2B" w:rsidRDefault="00BC0C2B" w:rsidP="00A56C6A">
      <w:pPr>
        <w:pStyle w:val="11"/>
        <w:ind w:firstLine="780"/>
        <w:jc w:val="both"/>
      </w:pPr>
    </w:p>
    <w:p w14:paraId="0F14B138" w14:textId="6476DCDD" w:rsidR="00BC0C2B" w:rsidRDefault="00BC0C2B" w:rsidP="00A56C6A">
      <w:pPr>
        <w:pStyle w:val="11"/>
        <w:ind w:firstLine="780"/>
        <w:jc w:val="both"/>
      </w:pPr>
    </w:p>
    <w:p w14:paraId="3F03E686" w14:textId="0B63B6B8" w:rsidR="00BC0C2B" w:rsidRDefault="00BC0C2B" w:rsidP="00A56C6A">
      <w:pPr>
        <w:pStyle w:val="11"/>
        <w:ind w:firstLine="780"/>
        <w:jc w:val="both"/>
      </w:pPr>
    </w:p>
    <w:p w14:paraId="0B6558A2" w14:textId="4A9D6192" w:rsidR="00BC0C2B" w:rsidRDefault="00BC0C2B" w:rsidP="00A56C6A">
      <w:pPr>
        <w:pStyle w:val="11"/>
        <w:ind w:firstLine="780"/>
        <w:jc w:val="both"/>
      </w:pPr>
    </w:p>
    <w:p w14:paraId="12B4F615" w14:textId="20A95621" w:rsidR="00BC0C2B" w:rsidRDefault="00BC0C2B" w:rsidP="00A56C6A">
      <w:pPr>
        <w:pStyle w:val="11"/>
        <w:ind w:firstLine="780"/>
        <w:jc w:val="both"/>
      </w:pPr>
    </w:p>
    <w:p w14:paraId="1B5A0389" w14:textId="2B4EBBB6" w:rsidR="00BC0C2B" w:rsidRDefault="00BC0C2B" w:rsidP="00A56C6A">
      <w:pPr>
        <w:pStyle w:val="11"/>
        <w:ind w:firstLine="780"/>
        <w:jc w:val="both"/>
      </w:pPr>
    </w:p>
    <w:p w14:paraId="0683F5C9" w14:textId="1E36AA42" w:rsidR="00BC0C2B" w:rsidRDefault="00BC0C2B" w:rsidP="00A56C6A">
      <w:pPr>
        <w:pStyle w:val="11"/>
        <w:ind w:firstLine="780"/>
        <w:jc w:val="both"/>
      </w:pPr>
    </w:p>
    <w:p w14:paraId="322E6BBC" w14:textId="56500C57" w:rsidR="00BC0C2B" w:rsidRDefault="00BC0C2B" w:rsidP="00A56C6A">
      <w:pPr>
        <w:pStyle w:val="11"/>
        <w:ind w:firstLine="780"/>
        <w:jc w:val="both"/>
      </w:pPr>
    </w:p>
    <w:p w14:paraId="57F6486F" w14:textId="1E492129" w:rsidR="00BC0C2B" w:rsidRDefault="00BC0C2B" w:rsidP="00A56C6A">
      <w:pPr>
        <w:pStyle w:val="11"/>
        <w:ind w:firstLine="780"/>
        <w:jc w:val="both"/>
      </w:pPr>
    </w:p>
    <w:p w14:paraId="7689ED0B" w14:textId="39165E46" w:rsidR="00BC0C2B" w:rsidRDefault="00BC0C2B" w:rsidP="00A56C6A">
      <w:pPr>
        <w:pStyle w:val="11"/>
        <w:ind w:firstLine="780"/>
        <w:jc w:val="both"/>
      </w:pPr>
    </w:p>
    <w:p w14:paraId="2A2B66A4" w14:textId="77777777" w:rsidR="00BC0C2B" w:rsidRPr="00A56C6A" w:rsidRDefault="00BC0C2B" w:rsidP="00A56C6A">
      <w:pPr>
        <w:pStyle w:val="11"/>
        <w:ind w:firstLine="780"/>
        <w:jc w:val="both"/>
      </w:pPr>
    </w:p>
    <w:p w14:paraId="3963908B" w14:textId="77777777" w:rsidR="00C710BD" w:rsidRDefault="00C710BD"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6" w:name="bookmark144"/>
      <w:bookmarkStart w:id="87" w:name="bookmark145"/>
      <w:bookmarkStart w:id="88" w:name="bookmark146"/>
    </w:p>
    <w:p w14:paraId="3BACF725"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6"/>
      <w:bookmarkEnd w:id="87"/>
      <w:bookmarkEnd w:id="88"/>
    </w:p>
    <w:p w14:paraId="75920754" w14:textId="1461AE98"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2019г.)</w:t>
      </w:r>
    </w:p>
    <w:p w14:paraId="0273B8A4" w14:textId="48A4BD89" w:rsidR="006068E3" w:rsidRDefault="007209FD" w:rsidP="006068E3">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7307F986" wp14:editId="16195FA6">
            <wp:extent cx="6480810" cy="8709025"/>
            <wp:effectExtent l="0" t="0" r="15240" b="15875"/>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4138B0C" w14:textId="77777777" w:rsidR="006068E3" w:rsidRDefault="006068E3"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E3006E4" w14:textId="2E162EBA" w:rsidR="00C710BD" w:rsidRPr="00495AB4" w:rsidRDefault="00C710BD" w:rsidP="00C710BD">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854FE4" w14:textId="77777777" w:rsidR="004E53DD" w:rsidRDefault="004E53DD" w:rsidP="00AC1789">
      <w:pPr>
        <w:pStyle w:val="11"/>
        <w:ind w:firstLine="0"/>
        <w:jc w:val="both"/>
        <w:rPr>
          <w:noProof/>
          <w:lang w:bidi="ar-SA"/>
        </w:rPr>
      </w:pPr>
    </w:p>
    <w:p w14:paraId="7C56A96D" w14:textId="67300D07" w:rsidR="00762658" w:rsidRDefault="00762658" w:rsidP="00AC1789">
      <w:pPr>
        <w:pStyle w:val="11"/>
        <w:ind w:firstLine="0"/>
        <w:jc w:val="both"/>
      </w:pPr>
    </w:p>
    <w:p w14:paraId="3970AC6C" w14:textId="77777777" w:rsidR="00BC0C2B" w:rsidRDefault="00BC0C2B" w:rsidP="00AC1789">
      <w:pPr>
        <w:pStyle w:val="11"/>
        <w:ind w:firstLine="0"/>
        <w:jc w:val="both"/>
      </w:pPr>
    </w:p>
    <w:p w14:paraId="23AEC55E" w14:textId="77777777" w:rsidR="00AC1789"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D669EA"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76A9E369" w14:textId="7037C043" w:rsidR="001A7655" w:rsidRDefault="00D531FF" w:rsidP="00A56C6A">
      <w:pPr>
        <w:pStyle w:val="11"/>
        <w:ind w:firstLine="780"/>
        <w:jc w:val="both"/>
      </w:pPr>
      <w:r>
        <w:t xml:space="preserve">Проектные решения водоснабжения и водоотведения </w:t>
      </w:r>
      <w:r w:rsidR="004006A8">
        <w:t>Мельковского</w:t>
      </w:r>
      <w:r w:rsidR="00903A63">
        <w:t xml:space="preserve"> отдела МКУ</w:t>
      </w:r>
      <w:r w:rsidR="00510F71">
        <w:t xml:space="preserve">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6E863632" w14:textId="77777777" w:rsidR="00762658" w:rsidRDefault="00D531FF" w:rsidP="00A56C6A">
      <w:pPr>
        <w:pStyle w:val="11"/>
        <w:ind w:firstLine="780"/>
        <w:jc w:val="both"/>
      </w:pPr>
      <w:r>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2DDA0118"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1F68C2F9"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110C885A" w14:textId="77777777" w:rsidR="001A7655" w:rsidRDefault="00D531FF" w:rsidP="00A56C6A">
      <w:pPr>
        <w:pStyle w:val="11"/>
        <w:ind w:firstLine="780"/>
        <w:jc w:val="both"/>
      </w:pPr>
      <w:r>
        <w:t>Q пож = 5х3,6х3 = 54 мз - при расходе 5 л/с;</w:t>
      </w:r>
    </w:p>
    <w:p w14:paraId="28D79986" w14:textId="77777777" w:rsidR="001A7655" w:rsidRDefault="00D531FF" w:rsidP="00A56C6A">
      <w:pPr>
        <w:pStyle w:val="11"/>
        <w:ind w:firstLine="780"/>
        <w:jc w:val="both"/>
      </w:pPr>
      <w:r>
        <w:t>Q пож = 10х3,6х3 = 108 мз - при расходе 10 л/с и т. д.</w:t>
      </w:r>
    </w:p>
    <w:p w14:paraId="72295F53"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383AF574" w14:textId="77777777" w:rsidR="001A7655" w:rsidRDefault="00D531FF" w:rsidP="00A56C6A">
      <w:pPr>
        <w:pStyle w:val="11"/>
        <w:ind w:firstLine="780"/>
        <w:jc w:val="both"/>
      </w:pPr>
      <w:r>
        <w:t>-имеющихся средств забора и подачи воды;</w:t>
      </w:r>
    </w:p>
    <w:p w14:paraId="48E7382F" w14:textId="77777777" w:rsidR="001A7655" w:rsidRDefault="00D531FF" w:rsidP="00A56C6A">
      <w:pPr>
        <w:pStyle w:val="11"/>
        <w:ind w:firstLine="780"/>
        <w:jc w:val="both"/>
      </w:pPr>
      <w:r>
        <w:t>-качества грунтов и уровня грунтовых вод;</w:t>
      </w:r>
    </w:p>
    <w:p w14:paraId="69634321" w14:textId="77777777" w:rsidR="001A7655" w:rsidRDefault="00D531FF" w:rsidP="00A56C6A">
      <w:pPr>
        <w:pStyle w:val="11"/>
        <w:ind w:firstLine="780"/>
        <w:jc w:val="both"/>
      </w:pPr>
      <w:r>
        <w:t>-возможности и способов наполнения водой;</w:t>
      </w:r>
    </w:p>
    <w:p w14:paraId="201343F3" w14:textId="77777777" w:rsidR="001A7655" w:rsidRDefault="00D531FF" w:rsidP="00A56C6A">
      <w:pPr>
        <w:pStyle w:val="11"/>
        <w:ind w:firstLine="780"/>
        <w:jc w:val="both"/>
      </w:pPr>
      <w:r>
        <w:t>-удобства подъезда пожарных машин;</w:t>
      </w:r>
    </w:p>
    <w:p w14:paraId="1E227787"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2B503D00"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4041035D"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192AE2E0"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1D4E67EB"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63F57338"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5A5204CF" w14:textId="77777777" w:rsidR="00674F3C" w:rsidRDefault="00674F3C" w:rsidP="005E64E3">
      <w:pPr>
        <w:pStyle w:val="11"/>
        <w:ind w:firstLine="0"/>
        <w:jc w:val="both"/>
        <w:rPr>
          <w:color w:val="auto"/>
        </w:rPr>
      </w:pPr>
    </w:p>
    <w:p w14:paraId="178F4E65" w14:textId="77777777" w:rsidR="00674F3C" w:rsidRDefault="00674F3C" w:rsidP="005E64E3">
      <w:pPr>
        <w:pStyle w:val="11"/>
        <w:ind w:firstLine="0"/>
        <w:jc w:val="both"/>
        <w:rPr>
          <w:color w:val="auto"/>
        </w:rPr>
      </w:pPr>
    </w:p>
    <w:p w14:paraId="6FBF4052" w14:textId="77777777" w:rsidR="00674F3C" w:rsidRDefault="00674F3C" w:rsidP="005E64E3">
      <w:pPr>
        <w:pStyle w:val="11"/>
        <w:ind w:firstLine="0"/>
        <w:jc w:val="both"/>
        <w:rPr>
          <w:color w:val="auto"/>
        </w:rPr>
      </w:pPr>
    </w:p>
    <w:p w14:paraId="17137C82" w14:textId="77777777" w:rsidR="00674F3C" w:rsidRDefault="00674F3C" w:rsidP="005E64E3">
      <w:pPr>
        <w:pStyle w:val="11"/>
        <w:ind w:firstLine="0"/>
        <w:jc w:val="both"/>
        <w:rPr>
          <w:color w:val="auto"/>
        </w:rPr>
      </w:pPr>
    </w:p>
    <w:p w14:paraId="4E5562F4" w14:textId="77777777" w:rsidR="00674F3C" w:rsidRPr="005E64E3" w:rsidRDefault="00674F3C" w:rsidP="005E64E3">
      <w:pPr>
        <w:pStyle w:val="11"/>
        <w:ind w:firstLine="0"/>
        <w:jc w:val="both"/>
        <w:rPr>
          <w:color w:val="auto"/>
        </w:rPr>
      </w:pPr>
    </w:p>
    <w:p w14:paraId="3CC20AD9" w14:textId="36960B15"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7E3E1A"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 на 2021-2031г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p w14:paraId="7B27095C" w14:textId="77777777" w:rsidR="00EC4F73" w:rsidRPr="00AB5271" w:rsidRDefault="00EC4F73" w:rsidP="00A56C6A">
      <w:pPr>
        <w:pStyle w:val="11"/>
        <w:ind w:firstLine="780"/>
        <w:jc w:val="both"/>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tbl>
      <w:tblPr>
        <w:tblStyle w:val="af5"/>
        <w:tblW w:w="5000" w:type="pct"/>
        <w:tblLayout w:type="fixed"/>
        <w:tblLook w:val="04A0" w:firstRow="1" w:lastRow="0" w:firstColumn="1" w:lastColumn="0" w:noHBand="0" w:noVBand="1"/>
      </w:tblPr>
      <w:tblGrid>
        <w:gridCol w:w="563"/>
        <w:gridCol w:w="2834"/>
        <w:gridCol w:w="3401"/>
        <w:gridCol w:w="1701"/>
        <w:gridCol w:w="1697"/>
      </w:tblGrid>
      <w:tr w:rsidR="00EC4F73" w:rsidRPr="003257B7" w14:paraId="5A33D153" w14:textId="77777777" w:rsidTr="000A5BA7">
        <w:tc>
          <w:tcPr>
            <w:tcW w:w="276" w:type="pct"/>
            <w:shd w:val="clear" w:color="auto" w:fill="8EAADB" w:themeFill="accent5" w:themeFillTint="99"/>
            <w:vAlign w:val="center"/>
          </w:tcPr>
          <w:p w14:paraId="239F0928" w14:textId="77777777" w:rsidR="00EC4F73" w:rsidRDefault="00EC4F73" w:rsidP="003257B7">
            <w:pPr>
              <w:pStyle w:val="11"/>
              <w:ind w:firstLine="0"/>
              <w:jc w:val="center"/>
              <w:rPr>
                <w:b/>
                <w:sz w:val="20"/>
                <w:szCs w:val="20"/>
              </w:rPr>
            </w:pPr>
            <w:r w:rsidRPr="003257B7">
              <w:rPr>
                <w:b/>
                <w:sz w:val="20"/>
                <w:szCs w:val="20"/>
              </w:rPr>
              <w:t>№</w:t>
            </w:r>
          </w:p>
          <w:p w14:paraId="272F0B64" w14:textId="77777777" w:rsidR="00EC4F73" w:rsidRPr="003257B7" w:rsidRDefault="00EC4F73" w:rsidP="003257B7">
            <w:pPr>
              <w:pStyle w:val="11"/>
              <w:ind w:firstLine="0"/>
              <w:jc w:val="center"/>
              <w:rPr>
                <w:b/>
                <w:sz w:val="20"/>
                <w:szCs w:val="20"/>
              </w:rPr>
            </w:pPr>
            <w:r w:rsidRPr="003257B7">
              <w:rPr>
                <w:b/>
                <w:sz w:val="20"/>
                <w:szCs w:val="20"/>
              </w:rPr>
              <w:t>п/п</w:t>
            </w:r>
          </w:p>
        </w:tc>
        <w:tc>
          <w:tcPr>
            <w:tcW w:w="1390" w:type="pct"/>
            <w:shd w:val="clear" w:color="auto" w:fill="8EAADB" w:themeFill="accent5" w:themeFillTint="99"/>
            <w:vAlign w:val="center"/>
          </w:tcPr>
          <w:p w14:paraId="52D4B639"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55F79B4"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668" w:type="pct"/>
            <w:shd w:val="clear" w:color="auto" w:fill="8EAADB" w:themeFill="accent5" w:themeFillTint="99"/>
            <w:vAlign w:val="center"/>
          </w:tcPr>
          <w:p w14:paraId="7ACCD5CA"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834" w:type="pct"/>
            <w:shd w:val="clear" w:color="auto" w:fill="8EAADB" w:themeFill="accent5" w:themeFillTint="99"/>
            <w:vAlign w:val="center"/>
          </w:tcPr>
          <w:p w14:paraId="1F3299B3"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832" w:type="pct"/>
            <w:shd w:val="clear" w:color="auto" w:fill="8EAADB" w:themeFill="accent5" w:themeFillTint="99"/>
            <w:vAlign w:val="center"/>
          </w:tcPr>
          <w:p w14:paraId="733F307B" w14:textId="77777777" w:rsidR="00EC4F73" w:rsidRPr="003257B7" w:rsidRDefault="00EC4F73" w:rsidP="003257B7">
            <w:pPr>
              <w:pStyle w:val="11"/>
              <w:ind w:firstLine="0"/>
              <w:jc w:val="center"/>
              <w:rPr>
                <w:b/>
                <w:sz w:val="20"/>
                <w:szCs w:val="20"/>
              </w:rPr>
            </w:pPr>
            <w:r>
              <w:rPr>
                <w:b/>
                <w:sz w:val="20"/>
                <w:szCs w:val="20"/>
              </w:rPr>
              <w:t>Год проведения работ</w:t>
            </w:r>
          </w:p>
        </w:tc>
      </w:tr>
      <w:tr w:rsidR="00BC0C2B" w:rsidRPr="00EC4F73" w14:paraId="5B0BF418" w14:textId="77777777" w:rsidTr="00BC0C2B">
        <w:tc>
          <w:tcPr>
            <w:tcW w:w="276" w:type="pct"/>
          </w:tcPr>
          <w:p w14:paraId="10F233B3" w14:textId="77777777" w:rsidR="00BC0C2B" w:rsidRPr="00EC4F73" w:rsidRDefault="00BC0C2B" w:rsidP="00BC0C2B">
            <w:pPr>
              <w:pStyle w:val="11"/>
              <w:ind w:firstLine="0"/>
              <w:jc w:val="both"/>
              <w:rPr>
                <w:sz w:val="24"/>
                <w:szCs w:val="24"/>
              </w:rPr>
            </w:pPr>
            <w:r w:rsidRPr="00EC4F73">
              <w:rPr>
                <w:sz w:val="24"/>
                <w:szCs w:val="24"/>
              </w:rPr>
              <w:t>1</w:t>
            </w:r>
          </w:p>
        </w:tc>
        <w:tc>
          <w:tcPr>
            <w:tcW w:w="1390" w:type="pct"/>
            <w:vAlign w:val="center"/>
          </w:tcPr>
          <w:p w14:paraId="6D097FCF" w14:textId="77777777" w:rsidR="004C5FAE" w:rsidRDefault="00BC0C2B" w:rsidP="00BC0C2B">
            <w:pPr>
              <w:pStyle w:val="11"/>
              <w:ind w:firstLine="0"/>
              <w:jc w:val="center"/>
              <w:rPr>
                <w:sz w:val="22"/>
                <w:szCs w:val="22"/>
              </w:rPr>
            </w:pPr>
            <w:r w:rsidRPr="00BC0C2B">
              <w:rPr>
                <w:sz w:val="22"/>
                <w:szCs w:val="22"/>
              </w:rPr>
              <w:t>д. Бердюгино</w:t>
            </w:r>
          </w:p>
          <w:p w14:paraId="36B605A3" w14:textId="207908A2" w:rsidR="00BC0C2B" w:rsidRPr="00BC0C2B" w:rsidRDefault="00BC0C2B" w:rsidP="00BC0C2B">
            <w:pPr>
              <w:pStyle w:val="11"/>
              <w:ind w:firstLine="0"/>
              <w:jc w:val="center"/>
              <w:rPr>
                <w:sz w:val="24"/>
                <w:szCs w:val="24"/>
              </w:rPr>
            </w:pPr>
            <w:r w:rsidRPr="00BC0C2B">
              <w:rPr>
                <w:sz w:val="22"/>
                <w:szCs w:val="22"/>
              </w:rPr>
              <w:t>(животноводство), скважина№1</w:t>
            </w:r>
          </w:p>
        </w:tc>
        <w:tc>
          <w:tcPr>
            <w:tcW w:w="1668" w:type="pct"/>
          </w:tcPr>
          <w:p w14:paraId="00030D1E" w14:textId="77777777" w:rsidR="00BC0C2B" w:rsidRPr="00EC4F73" w:rsidRDefault="00BC0C2B" w:rsidP="00BC0C2B">
            <w:pPr>
              <w:pStyle w:val="11"/>
              <w:ind w:firstLine="0"/>
              <w:jc w:val="center"/>
              <w:rPr>
                <w:sz w:val="24"/>
                <w:szCs w:val="24"/>
              </w:rPr>
            </w:pPr>
            <w:r w:rsidRPr="00EC4F73">
              <w:rPr>
                <w:sz w:val="24"/>
                <w:szCs w:val="24"/>
              </w:rPr>
              <w:t>Монтаж ограждения 1го пояса ЗСО</w:t>
            </w:r>
          </w:p>
        </w:tc>
        <w:tc>
          <w:tcPr>
            <w:tcW w:w="834" w:type="pct"/>
          </w:tcPr>
          <w:p w14:paraId="101AF5A5" w14:textId="77777777" w:rsidR="00BC0C2B" w:rsidRPr="00EC4F73" w:rsidRDefault="00BC0C2B" w:rsidP="00BC0C2B">
            <w:pPr>
              <w:pStyle w:val="11"/>
              <w:ind w:firstLine="0"/>
              <w:jc w:val="center"/>
              <w:rPr>
                <w:sz w:val="24"/>
                <w:szCs w:val="24"/>
              </w:rPr>
            </w:pPr>
            <w:r>
              <w:rPr>
                <w:sz w:val="24"/>
                <w:szCs w:val="24"/>
              </w:rPr>
              <w:t>1</w:t>
            </w:r>
          </w:p>
        </w:tc>
        <w:tc>
          <w:tcPr>
            <w:tcW w:w="832" w:type="pct"/>
          </w:tcPr>
          <w:p w14:paraId="754E61D4" w14:textId="77777777" w:rsidR="00BC0C2B" w:rsidRPr="00EC4F73" w:rsidRDefault="00BC0C2B" w:rsidP="00BC0C2B">
            <w:pPr>
              <w:pStyle w:val="11"/>
              <w:ind w:firstLine="0"/>
              <w:jc w:val="center"/>
              <w:rPr>
                <w:sz w:val="24"/>
                <w:szCs w:val="24"/>
              </w:rPr>
            </w:pPr>
            <w:r>
              <w:rPr>
                <w:sz w:val="24"/>
                <w:szCs w:val="24"/>
              </w:rPr>
              <w:t>2020-2031</w:t>
            </w:r>
          </w:p>
        </w:tc>
      </w:tr>
      <w:tr w:rsidR="00BC0C2B" w:rsidRPr="00EC4F73" w14:paraId="2ABCC429" w14:textId="77777777" w:rsidTr="00BC0C2B">
        <w:tc>
          <w:tcPr>
            <w:tcW w:w="276" w:type="pct"/>
          </w:tcPr>
          <w:p w14:paraId="74A01881" w14:textId="77777777" w:rsidR="00BC0C2B" w:rsidRPr="00EC4F73" w:rsidRDefault="00BC0C2B" w:rsidP="00BC0C2B">
            <w:pPr>
              <w:pStyle w:val="11"/>
              <w:ind w:firstLine="0"/>
              <w:jc w:val="both"/>
              <w:rPr>
                <w:sz w:val="24"/>
                <w:szCs w:val="24"/>
              </w:rPr>
            </w:pPr>
            <w:r w:rsidRPr="00EC4F73">
              <w:rPr>
                <w:sz w:val="24"/>
                <w:szCs w:val="24"/>
              </w:rPr>
              <w:t>2</w:t>
            </w:r>
          </w:p>
        </w:tc>
        <w:tc>
          <w:tcPr>
            <w:tcW w:w="1390" w:type="pct"/>
            <w:vAlign w:val="center"/>
          </w:tcPr>
          <w:p w14:paraId="4B05CEF9" w14:textId="77777777" w:rsidR="004C5FAE" w:rsidRDefault="00BC0C2B" w:rsidP="00BC0C2B">
            <w:pPr>
              <w:pStyle w:val="11"/>
              <w:ind w:firstLine="0"/>
              <w:jc w:val="center"/>
              <w:rPr>
                <w:sz w:val="22"/>
                <w:szCs w:val="22"/>
              </w:rPr>
            </w:pPr>
            <w:r w:rsidRPr="00BC0C2B">
              <w:rPr>
                <w:sz w:val="22"/>
                <w:szCs w:val="22"/>
              </w:rPr>
              <w:t>д. Бердюгино</w:t>
            </w:r>
          </w:p>
          <w:p w14:paraId="6B05974E" w14:textId="53C75789" w:rsidR="00BC0C2B" w:rsidRPr="00BC0C2B" w:rsidRDefault="00BC0C2B" w:rsidP="00BC0C2B">
            <w:pPr>
              <w:pStyle w:val="11"/>
              <w:ind w:firstLine="0"/>
              <w:jc w:val="center"/>
              <w:rPr>
                <w:sz w:val="24"/>
                <w:szCs w:val="24"/>
              </w:rPr>
            </w:pPr>
            <w:r w:rsidRPr="00BC0C2B">
              <w:rPr>
                <w:sz w:val="22"/>
                <w:szCs w:val="22"/>
              </w:rPr>
              <w:t>(береговая),</w:t>
            </w:r>
            <w:r w:rsidR="004C5FAE">
              <w:rPr>
                <w:sz w:val="22"/>
                <w:szCs w:val="22"/>
              </w:rPr>
              <w:t xml:space="preserve"> </w:t>
            </w:r>
            <w:r w:rsidRPr="00BC0C2B">
              <w:rPr>
                <w:sz w:val="22"/>
                <w:szCs w:val="22"/>
              </w:rPr>
              <w:t xml:space="preserve">скважина N22, </w:t>
            </w:r>
          </w:p>
        </w:tc>
        <w:tc>
          <w:tcPr>
            <w:tcW w:w="1668" w:type="pct"/>
          </w:tcPr>
          <w:p w14:paraId="508A89AA" w14:textId="77777777"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DD0222F" w14:textId="77777777" w:rsidR="00BC0C2B" w:rsidRPr="00EC4F73" w:rsidRDefault="00BC0C2B" w:rsidP="00BC0C2B">
            <w:pPr>
              <w:pStyle w:val="11"/>
              <w:ind w:firstLine="0"/>
              <w:jc w:val="center"/>
              <w:rPr>
                <w:sz w:val="24"/>
                <w:szCs w:val="24"/>
              </w:rPr>
            </w:pPr>
            <w:r>
              <w:rPr>
                <w:sz w:val="24"/>
                <w:szCs w:val="24"/>
              </w:rPr>
              <w:t>1</w:t>
            </w:r>
          </w:p>
        </w:tc>
        <w:tc>
          <w:tcPr>
            <w:tcW w:w="832" w:type="pct"/>
          </w:tcPr>
          <w:p w14:paraId="64BC66B3" w14:textId="77777777" w:rsidR="00BC0C2B" w:rsidRPr="00EC4F73" w:rsidRDefault="00BC0C2B" w:rsidP="00BC0C2B">
            <w:pPr>
              <w:pStyle w:val="11"/>
              <w:ind w:firstLine="0"/>
              <w:jc w:val="center"/>
              <w:rPr>
                <w:sz w:val="24"/>
                <w:szCs w:val="24"/>
              </w:rPr>
            </w:pPr>
            <w:r>
              <w:rPr>
                <w:sz w:val="24"/>
                <w:szCs w:val="24"/>
              </w:rPr>
              <w:t>2020-2031</w:t>
            </w:r>
          </w:p>
        </w:tc>
      </w:tr>
      <w:tr w:rsidR="00BC0C2B" w:rsidRPr="00EC4F73" w14:paraId="1980DC4D" w14:textId="77777777" w:rsidTr="00BC0C2B">
        <w:tc>
          <w:tcPr>
            <w:tcW w:w="276" w:type="pct"/>
          </w:tcPr>
          <w:p w14:paraId="5E576A8A" w14:textId="164F89BA" w:rsidR="00BC0C2B" w:rsidRPr="00EC4F73" w:rsidRDefault="004C5FAE" w:rsidP="00BC0C2B">
            <w:pPr>
              <w:pStyle w:val="11"/>
              <w:ind w:firstLine="0"/>
              <w:jc w:val="both"/>
              <w:rPr>
                <w:sz w:val="24"/>
                <w:szCs w:val="24"/>
              </w:rPr>
            </w:pPr>
            <w:r>
              <w:rPr>
                <w:sz w:val="24"/>
                <w:szCs w:val="24"/>
              </w:rPr>
              <w:t>3</w:t>
            </w:r>
          </w:p>
        </w:tc>
        <w:tc>
          <w:tcPr>
            <w:tcW w:w="1390" w:type="pct"/>
            <w:vAlign w:val="center"/>
          </w:tcPr>
          <w:p w14:paraId="5A9F253F" w14:textId="21760767" w:rsidR="00BC0C2B" w:rsidRPr="00BC0C2B" w:rsidRDefault="00BC0C2B" w:rsidP="00BC0C2B">
            <w:pPr>
              <w:pStyle w:val="11"/>
              <w:ind w:firstLine="0"/>
              <w:jc w:val="center"/>
              <w:rPr>
                <w:sz w:val="24"/>
                <w:szCs w:val="24"/>
              </w:rPr>
            </w:pPr>
            <w:r w:rsidRPr="00BC0C2B">
              <w:rPr>
                <w:sz w:val="22"/>
                <w:szCs w:val="22"/>
              </w:rPr>
              <w:t xml:space="preserve">п. Перехляй (школьная), скважина N21 </w:t>
            </w:r>
          </w:p>
        </w:tc>
        <w:tc>
          <w:tcPr>
            <w:tcW w:w="1668" w:type="pct"/>
          </w:tcPr>
          <w:p w14:paraId="2664B80E" w14:textId="5937F392"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00F5C695" w14:textId="528805C6" w:rsidR="00BC0C2B" w:rsidRDefault="00BC0C2B" w:rsidP="00BC0C2B">
            <w:pPr>
              <w:pStyle w:val="11"/>
              <w:ind w:firstLine="0"/>
              <w:jc w:val="center"/>
              <w:rPr>
                <w:sz w:val="24"/>
                <w:szCs w:val="24"/>
              </w:rPr>
            </w:pPr>
            <w:r>
              <w:rPr>
                <w:sz w:val="24"/>
                <w:szCs w:val="24"/>
              </w:rPr>
              <w:t>1</w:t>
            </w:r>
          </w:p>
        </w:tc>
        <w:tc>
          <w:tcPr>
            <w:tcW w:w="832" w:type="pct"/>
          </w:tcPr>
          <w:p w14:paraId="6FCFFF45" w14:textId="47525FAF" w:rsidR="00BC0C2B" w:rsidRDefault="00BC0C2B" w:rsidP="00BC0C2B">
            <w:pPr>
              <w:pStyle w:val="11"/>
              <w:ind w:firstLine="0"/>
              <w:jc w:val="center"/>
              <w:rPr>
                <w:sz w:val="24"/>
                <w:szCs w:val="24"/>
              </w:rPr>
            </w:pPr>
            <w:r>
              <w:rPr>
                <w:sz w:val="24"/>
                <w:szCs w:val="24"/>
              </w:rPr>
              <w:t>2020-2031</w:t>
            </w:r>
          </w:p>
        </w:tc>
      </w:tr>
      <w:tr w:rsidR="00BC0C2B" w:rsidRPr="00EC4F73" w14:paraId="318CAF18" w14:textId="77777777" w:rsidTr="00BC0C2B">
        <w:tc>
          <w:tcPr>
            <w:tcW w:w="276" w:type="pct"/>
          </w:tcPr>
          <w:p w14:paraId="15FB6CCE" w14:textId="04634F22" w:rsidR="00BC0C2B" w:rsidRPr="00EC4F73" w:rsidRDefault="004C5FAE" w:rsidP="00BC0C2B">
            <w:pPr>
              <w:pStyle w:val="11"/>
              <w:ind w:firstLine="0"/>
              <w:jc w:val="both"/>
              <w:rPr>
                <w:sz w:val="24"/>
                <w:szCs w:val="24"/>
              </w:rPr>
            </w:pPr>
            <w:r>
              <w:rPr>
                <w:sz w:val="24"/>
                <w:szCs w:val="24"/>
              </w:rPr>
              <w:t>4</w:t>
            </w:r>
          </w:p>
        </w:tc>
        <w:tc>
          <w:tcPr>
            <w:tcW w:w="1390" w:type="pct"/>
            <w:vAlign w:val="center"/>
          </w:tcPr>
          <w:p w14:paraId="6989D1DE" w14:textId="04A703F5" w:rsidR="00BC0C2B" w:rsidRPr="00BC0C2B" w:rsidRDefault="00BC0C2B" w:rsidP="00BC0C2B">
            <w:pPr>
              <w:pStyle w:val="11"/>
              <w:ind w:firstLine="0"/>
              <w:jc w:val="center"/>
              <w:rPr>
                <w:sz w:val="24"/>
                <w:szCs w:val="24"/>
              </w:rPr>
            </w:pPr>
            <w:r w:rsidRPr="00BC0C2B">
              <w:rPr>
                <w:sz w:val="22"/>
                <w:szCs w:val="22"/>
              </w:rPr>
              <w:t>п. Перехляй (ПМК</w:t>
            </w:r>
            <w:r w:rsidR="004C5FAE" w:rsidRPr="00BC0C2B">
              <w:rPr>
                <w:sz w:val="22"/>
                <w:szCs w:val="22"/>
              </w:rPr>
              <w:t>), скважина</w:t>
            </w:r>
            <w:r w:rsidRPr="00BC0C2B">
              <w:rPr>
                <w:sz w:val="22"/>
                <w:szCs w:val="22"/>
              </w:rPr>
              <w:t xml:space="preserve"> N22, </w:t>
            </w:r>
          </w:p>
        </w:tc>
        <w:tc>
          <w:tcPr>
            <w:tcW w:w="1668" w:type="pct"/>
          </w:tcPr>
          <w:p w14:paraId="67452E97" w14:textId="3E2DA5D9"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4193F74" w14:textId="78405789" w:rsidR="00BC0C2B" w:rsidRDefault="00BC0C2B" w:rsidP="00BC0C2B">
            <w:pPr>
              <w:pStyle w:val="11"/>
              <w:ind w:firstLine="0"/>
              <w:jc w:val="center"/>
              <w:rPr>
                <w:sz w:val="24"/>
                <w:szCs w:val="24"/>
              </w:rPr>
            </w:pPr>
            <w:r>
              <w:rPr>
                <w:sz w:val="24"/>
                <w:szCs w:val="24"/>
              </w:rPr>
              <w:t>1</w:t>
            </w:r>
          </w:p>
        </w:tc>
        <w:tc>
          <w:tcPr>
            <w:tcW w:w="832" w:type="pct"/>
          </w:tcPr>
          <w:p w14:paraId="37A434DC" w14:textId="576B1D93" w:rsidR="00BC0C2B" w:rsidRDefault="00BC0C2B" w:rsidP="00BC0C2B">
            <w:pPr>
              <w:pStyle w:val="11"/>
              <w:ind w:firstLine="0"/>
              <w:jc w:val="center"/>
              <w:rPr>
                <w:sz w:val="24"/>
                <w:szCs w:val="24"/>
              </w:rPr>
            </w:pPr>
            <w:r>
              <w:rPr>
                <w:sz w:val="24"/>
                <w:szCs w:val="24"/>
              </w:rPr>
              <w:t>2020-2031</w:t>
            </w:r>
          </w:p>
        </w:tc>
      </w:tr>
      <w:tr w:rsidR="00BC0C2B" w:rsidRPr="00EC4F73" w14:paraId="27894C2A" w14:textId="77777777" w:rsidTr="00BC0C2B">
        <w:tc>
          <w:tcPr>
            <w:tcW w:w="276" w:type="pct"/>
          </w:tcPr>
          <w:p w14:paraId="4B31FCAB" w14:textId="70DF856B" w:rsidR="00BC0C2B" w:rsidRPr="00EC4F73" w:rsidRDefault="004C5FAE" w:rsidP="00BC0C2B">
            <w:pPr>
              <w:pStyle w:val="11"/>
              <w:ind w:firstLine="0"/>
              <w:jc w:val="both"/>
              <w:rPr>
                <w:sz w:val="24"/>
                <w:szCs w:val="24"/>
              </w:rPr>
            </w:pPr>
            <w:r>
              <w:rPr>
                <w:sz w:val="24"/>
                <w:szCs w:val="24"/>
              </w:rPr>
              <w:t>5</w:t>
            </w:r>
          </w:p>
        </w:tc>
        <w:tc>
          <w:tcPr>
            <w:tcW w:w="1390" w:type="pct"/>
            <w:vAlign w:val="center"/>
          </w:tcPr>
          <w:p w14:paraId="57B71A31" w14:textId="42F69F9D" w:rsidR="00BC0C2B" w:rsidRPr="00BC0C2B" w:rsidRDefault="00BC0C2B" w:rsidP="00BC0C2B">
            <w:pPr>
              <w:pStyle w:val="11"/>
              <w:ind w:firstLine="0"/>
              <w:jc w:val="center"/>
              <w:rPr>
                <w:sz w:val="24"/>
                <w:szCs w:val="24"/>
              </w:rPr>
            </w:pPr>
            <w:r w:rsidRPr="00BC0C2B">
              <w:rPr>
                <w:sz w:val="22"/>
                <w:szCs w:val="22"/>
              </w:rPr>
              <w:t xml:space="preserve">д. Ленинка, скважина N21, </w:t>
            </w:r>
          </w:p>
        </w:tc>
        <w:tc>
          <w:tcPr>
            <w:tcW w:w="1668" w:type="pct"/>
          </w:tcPr>
          <w:p w14:paraId="26749D1F" w14:textId="435A8584" w:rsidR="00BC0C2B" w:rsidRPr="00EC4F73" w:rsidRDefault="00BC0C2B" w:rsidP="00BC0C2B">
            <w:pPr>
              <w:jc w:val="center"/>
              <w:rPr>
                <w:rFonts w:ascii="Times New Roman" w:hAnsi="Times New Roman" w:cs="Times New Roman"/>
              </w:rPr>
            </w:pPr>
            <w:r w:rsidRPr="00EC4F73">
              <w:rPr>
                <w:rFonts w:ascii="Times New Roman" w:hAnsi="Times New Roman" w:cs="Times New Roman"/>
              </w:rPr>
              <w:t>Монтаж ограждения 1го пояса ЗСО</w:t>
            </w:r>
          </w:p>
        </w:tc>
        <w:tc>
          <w:tcPr>
            <w:tcW w:w="834" w:type="pct"/>
          </w:tcPr>
          <w:p w14:paraId="62BC8780" w14:textId="02C0EF20" w:rsidR="00BC0C2B" w:rsidRDefault="00BC0C2B" w:rsidP="00BC0C2B">
            <w:pPr>
              <w:pStyle w:val="11"/>
              <w:ind w:firstLine="0"/>
              <w:jc w:val="center"/>
              <w:rPr>
                <w:sz w:val="24"/>
                <w:szCs w:val="24"/>
              </w:rPr>
            </w:pPr>
            <w:r>
              <w:rPr>
                <w:sz w:val="24"/>
                <w:szCs w:val="24"/>
              </w:rPr>
              <w:t>1</w:t>
            </w:r>
          </w:p>
        </w:tc>
        <w:tc>
          <w:tcPr>
            <w:tcW w:w="832" w:type="pct"/>
          </w:tcPr>
          <w:p w14:paraId="75A72026" w14:textId="3EA24DC1" w:rsidR="00BC0C2B" w:rsidRDefault="00BC0C2B" w:rsidP="00BC0C2B">
            <w:pPr>
              <w:pStyle w:val="11"/>
              <w:ind w:firstLine="0"/>
              <w:jc w:val="center"/>
              <w:rPr>
                <w:sz w:val="24"/>
                <w:szCs w:val="24"/>
              </w:rPr>
            </w:pPr>
            <w:r>
              <w:rPr>
                <w:sz w:val="24"/>
                <w:szCs w:val="24"/>
              </w:rPr>
              <w:t>2020-2031</w:t>
            </w:r>
          </w:p>
        </w:tc>
      </w:tr>
      <w:tr w:rsidR="004C5FAE" w:rsidRPr="00EC4F73" w14:paraId="6674D41F" w14:textId="77777777" w:rsidTr="0017434E">
        <w:tc>
          <w:tcPr>
            <w:tcW w:w="276" w:type="pct"/>
          </w:tcPr>
          <w:p w14:paraId="58067139" w14:textId="1EB2122F" w:rsidR="004C5FAE" w:rsidRPr="00EC4F73" w:rsidRDefault="004C5FAE" w:rsidP="004C5FAE">
            <w:pPr>
              <w:pStyle w:val="11"/>
              <w:ind w:firstLine="0"/>
              <w:jc w:val="both"/>
              <w:rPr>
                <w:sz w:val="24"/>
                <w:szCs w:val="24"/>
              </w:rPr>
            </w:pPr>
            <w:r>
              <w:rPr>
                <w:sz w:val="24"/>
                <w:szCs w:val="24"/>
              </w:rPr>
              <w:t>6</w:t>
            </w:r>
          </w:p>
        </w:tc>
        <w:tc>
          <w:tcPr>
            <w:tcW w:w="1390" w:type="pct"/>
            <w:vAlign w:val="center"/>
          </w:tcPr>
          <w:p w14:paraId="0A32749F" w14:textId="5FAD2E9B" w:rsidR="004C5FAE" w:rsidRPr="004C5FAE" w:rsidRDefault="004C5FAE" w:rsidP="004C5FAE">
            <w:pPr>
              <w:pStyle w:val="11"/>
              <w:ind w:firstLine="0"/>
              <w:jc w:val="center"/>
              <w:rPr>
                <w:sz w:val="24"/>
                <w:szCs w:val="24"/>
              </w:rPr>
            </w:pPr>
            <w:r w:rsidRPr="004C5FAE">
              <w:rPr>
                <w:sz w:val="22"/>
                <w:szCs w:val="22"/>
              </w:rPr>
              <w:t>п. Перехляй, ул. Школьная,43-ул. Центральная,27а</w:t>
            </w:r>
          </w:p>
        </w:tc>
        <w:tc>
          <w:tcPr>
            <w:tcW w:w="1668" w:type="pct"/>
          </w:tcPr>
          <w:p w14:paraId="4CB0B43A" w14:textId="072C9475" w:rsidR="004C5FAE" w:rsidRPr="00EC4F73" w:rsidRDefault="004C5FAE" w:rsidP="004C5FAE">
            <w:pPr>
              <w:jc w:val="center"/>
              <w:rPr>
                <w:rFonts w:ascii="Times New Roman" w:hAnsi="Times New Roman" w:cs="Times New Roman"/>
              </w:rPr>
            </w:pPr>
            <w:r>
              <w:rPr>
                <w:rFonts w:ascii="Times New Roman" w:hAnsi="Times New Roman" w:cs="Times New Roman"/>
              </w:rPr>
              <w:t>З</w:t>
            </w:r>
            <w:r w:rsidRPr="00856C6F">
              <w:rPr>
                <w:rFonts w:ascii="Times New Roman" w:hAnsi="Times New Roman" w:cs="Times New Roman"/>
              </w:rPr>
              <w:t>амена ветхой водопроводной сети</w:t>
            </w:r>
          </w:p>
        </w:tc>
        <w:tc>
          <w:tcPr>
            <w:tcW w:w="834" w:type="pct"/>
            <w:vAlign w:val="center"/>
          </w:tcPr>
          <w:p w14:paraId="31FF0550" w14:textId="73D6E091" w:rsidR="004C5FAE" w:rsidRPr="004C5FAE" w:rsidRDefault="004C5FAE" w:rsidP="004C5FAE">
            <w:pPr>
              <w:pStyle w:val="11"/>
              <w:ind w:firstLine="0"/>
              <w:jc w:val="center"/>
              <w:rPr>
                <w:sz w:val="24"/>
                <w:szCs w:val="24"/>
              </w:rPr>
            </w:pPr>
            <w:r>
              <w:rPr>
                <w:sz w:val="22"/>
                <w:szCs w:val="22"/>
              </w:rPr>
              <w:t>Ø</w:t>
            </w:r>
            <w:r w:rsidRPr="004C5FAE">
              <w:rPr>
                <w:sz w:val="22"/>
                <w:szCs w:val="22"/>
              </w:rPr>
              <w:t xml:space="preserve"> 63мм-365мп</w:t>
            </w:r>
          </w:p>
        </w:tc>
        <w:tc>
          <w:tcPr>
            <w:tcW w:w="832" w:type="pct"/>
          </w:tcPr>
          <w:p w14:paraId="1F7BABA6" w14:textId="1BB28A88" w:rsidR="004C5FAE" w:rsidRDefault="004C5FAE" w:rsidP="004C5FAE">
            <w:pPr>
              <w:pStyle w:val="11"/>
              <w:ind w:firstLine="0"/>
              <w:jc w:val="center"/>
              <w:rPr>
                <w:sz w:val="24"/>
                <w:szCs w:val="24"/>
              </w:rPr>
            </w:pPr>
            <w:r>
              <w:rPr>
                <w:sz w:val="24"/>
                <w:szCs w:val="24"/>
              </w:rPr>
              <w:t>2020-2021</w:t>
            </w:r>
          </w:p>
        </w:tc>
      </w:tr>
      <w:tr w:rsidR="004C5FAE" w:rsidRPr="00EC4F73" w14:paraId="22616816" w14:textId="77777777" w:rsidTr="0017434E">
        <w:tc>
          <w:tcPr>
            <w:tcW w:w="276" w:type="pct"/>
          </w:tcPr>
          <w:p w14:paraId="1C38263B" w14:textId="30704FAB" w:rsidR="004C5FAE" w:rsidRDefault="004C5FAE" w:rsidP="004C5FAE">
            <w:pPr>
              <w:pStyle w:val="11"/>
              <w:ind w:firstLine="0"/>
              <w:jc w:val="both"/>
              <w:rPr>
                <w:sz w:val="24"/>
                <w:szCs w:val="24"/>
              </w:rPr>
            </w:pPr>
            <w:r>
              <w:rPr>
                <w:sz w:val="24"/>
                <w:szCs w:val="24"/>
              </w:rPr>
              <w:t>7</w:t>
            </w:r>
          </w:p>
        </w:tc>
        <w:tc>
          <w:tcPr>
            <w:tcW w:w="1390" w:type="pct"/>
            <w:vAlign w:val="center"/>
          </w:tcPr>
          <w:p w14:paraId="311F6E44" w14:textId="11E1E832" w:rsidR="004C5FAE" w:rsidRPr="004C5FAE" w:rsidRDefault="004C5FAE" w:rsidP="004C5FAE">
            <w:pPr>
              <w:pStyle w:val="11"/>
              <w:ind w:firstLine="0"/>
              <w:jc w:val="center"/>
              <w:rPr>
                <w:sz w:val="24"/>
                <w:szCs w:val="24"/>
              </w:rPr>
            </w:pPr>
            <w:r w:rsidRPr="004C5FAE">
              <w:rPr>
                <w:sz w:val="22"/>
                <w:szCs w:val="22"/>
              </w:rPr>
              <w:t>п. Перехляй, ул. В.Волошиной,15-1</w:t>
            </w:r>
          </w:p>
        </w:tc>
        <w:tc>
          <w:tcPr>
            <w:tcW w:w="1668" w:type="pct"/>
          </w:tcPr>
          <w:p w14:paraId="1DD5EF76" w14:textId="0B661BC8" w:rsidR="004C5FAE" w:rsidRDefault="004C5FAE" w:rsidP="004C5FAE">
            <w:pPr>
              <w:jc w:val="center"/>
              <w:rPr>
                <w:rFonts w:ascii="Times New Roman" w:hAnsi="Times New Roman" w:cs="Times New Roman"/>
              </w:rPr>
            </w:pPr>
            <w:r>
              <w:rPr>
                <w:rFonts w:ascii="Times New Roman" w:hAnsi="Times New Roman" w:cs="Times New Roman"/>
              </w:rPr>
              <w:t>З</w:t>
            </w:r>
            <w:r w:rsidRPr="00856C6F">
              <w:rPr>
                <w:rFonts w:ascii="Times New Roman" w:hAnsi="Times New Roman" w:cs="Times New Roman"/>
              </w:rPr>
              <w:t>амена ветхой водопроводной сети</w:t>
            </w:r>
          </w:p>
        </w:tc>
        <w:tc>
          <w:tcPr>
            <w:tcW w:w="834" w:type="pct"/>
            <w:vAlign w:val="center"/>
          </w:tcPr>
          <w:p w14:paraId="335043A8" w14:textId="56303377" w:rsidR="004C5FAE" w:rsidRPr="004C5FAE" w:rsidRDefault="004C5FAE" w:rsidP="004C5FAE">
            <w:pPr>
              <w:pStyle w:val="11"/>
              <w:ind w:firstLine="0"/>
              <w:jc w:val="center"/>
              <w:rPr>
                <w:sz w:val="24"/>
                <w:szCs w:val="24"/>
              </w:rPr>
            </w:pPr>
            <w:r>
              <w:rPr>
                <w:sz w:val="22"/>
                <w:szCs w:val="22"/>
              </w:rPr>
              <w:t>Ø</w:t>
            </w:r>
            <w:r w:rsidRPr="004C5FAE">
              <w:rPr>
                <w:sz w:val="22"/>
                <w:szCs w:val="22"/>
              </w:rPr>
              <w:t xml:space="preserve"> 32мм-95мп</w:t>
            </w:r>
          </w:p>
        </w:tc>
        <w:tc>
          <w:tcPr>
            <w:tcW w:w="832" w:type="pct"/>
          </w:tcPr>
          <w:p w14:paraId="294049F1" w14:textId="4720D0F3" w:rsidR="004C5FAE" w:rsidRDefault="004C5FAE" w:rsidP="004C5FAE">
            <w:pPr>
              <w:pStyle w:val="11"/>
              <w:ind w:firstLine="0"/>
              <w:jc w:val="center"/>
              <w:rPr>
                <w:sz w:val="24"/>
                <w:szCs w:val="24"/>
              </w:rPr>
            </w:pPr>
            <w:r>
              <w:rPr>
                <w:sz w:val="24"/>
                <w:szCs w:val="24"/>
              </w:rPr>
              <w:t>2020-2021</w:t>
            </w:r>
          </w:p>
        </w:tc>
      </w:tr>
    </w:tbl>
    <w:p w14:paraId="26BE1849" w14:textId="77777777" w:rsidR="003257B7" w:rsidRDefault="003257B7" w:rsidP="00A56C6A">
      <w:pPr>
        <w:pStyle w:val="11"/>
        <w:ind w:firstLine="780"/>
        <w:jc w:val="both"/>
      </w:pPr>
    </w:p>
    <w:p w14:paraId="65B6759E" w14:textId="77777777" w:rsidR="001A7655" w:rsidRDefault="00D531FF" w:rsidP="00A56C6A">
      <w:pPr>
        <w:pStyle w:val="11"/>
        <w:ind w:firstLine="780"/>
        <w:jc w:val="both"/>
      </w:pPr>
      <w:r>
        <w:t>На основании СанПин 2.1.4.1110-01 ЗСО организуется в составе трех поясов:</w:t>
      </w:r>
    </w:p>
    <w:p w14:paraId="23CB2B15" w14:textId="77777777" w:rsidR="001A7655" w:rsidRDefault="00D531FF" w:rsidP="0081382F">
      <w:pPr>
        <w:pStyle w:val="11"/>
        <w:ind w:firstLine="0"/>
        <w:jc w:val="both"/>
      </w:pPr>
      <w:bookmarkStart w:id="89" w:name="bookmark159"/>
      <w:bookmarkEnd w:id="89"/>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444081B2" w14:textId="77777777" w:rsidR="001A7655" w:rsidRDefault="00D531FF" w:rsidP="00A56C6A">
      <w:pPr>
        <w:pStyle w:val="11"/>
        <w:ind w:firstLine="780"/>
        <w:jc w:val="both"/>
      </w:pPr>
      <w:bookmarkStart w:id="90" w:name="bookmark160"/>
      <w:bookmarkEnd w:id="90"/>
      <w:r>
        <w:t>второй пояс - зона ограничений от микробного и бактериологического загрязнения;</w:t>
      </w:r>
    </w:p>
    <w:p w14:paraId="79BC64EC" w14:textId="77777777" w:rsidR="001A7655" w:rsidRDefault="00D531FF" w:rsidP="00A56C6A">
      <w:pPr>
        <w:pStyle w:val="11"/>
        <w:ind w:firstLine="780"/>
        <w:jc w:val="both"/>
      </w:pPr>
      <w:bookmarkStart w:id="91" w:name="bookmark161"/>
      <w:bookmarkEnd w:id="91"/>
      <w:r>
        <w:t>третий пояс - зона ограничений от химического загрязнения.</w:t>
      </w:r>
    </w:p>
    <w:p w14:paraId="4B78BB14"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71ADC627"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3297C8D8"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0400D7EB"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2F6816DB"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4741AA26"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3D293E6F"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724CFEDD" w14:textId="74F8723F" w:rsidR="008E0813" w:rsidRDefault="00D531FF" w:rsidP="00A56C6A">
      <w:pPr>
        <w:pStyle w:val="11"/>
        <w:ind w:firstLine="780"/>
        <w:jc w:val="both"/>
      </w:pPr>
      <w:r>
        <w:t>Водопроводную сеть необходимо планировать на перспективу, диаметр которой 63-110мм из полиэтил</w:t>
      </w:r>
      <w:r w:rsidR="004C5FAE" w:rsidRPr="004C5FAE">
        <w:t>ено</w:t>
      </w:r>
      <w:r>
        <w:t xml:space="preserve">вых труб ПЭ 100 SDR17 ГОСТ 18599-2001. </w:t>
      </w:r>
    </w:p>
    <w:p w14:paraId="0EDA5CA0" w14:textId="77777777" w:rsidR="001A7655" w:rsidRDefault="00D531FF" w:rsidP="00A56C6A">
      <w:pPr>
        <w:pStyle w:val="11"/>
        <w:ind w:firstLine="780"/>
        <w:jc w:val="both"/>
      </w:pPr>
      <w:r>
        <w:t xml:space="preserve">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w:t>
      </w:r>
      <w:r>
        <w:lastRenderedPageBreak/>
        <w:t>должны иметь санитарные зоны в соответствии со СНиП 2.04.02.-84 и СанПин 2.1.4.1110-02.</w:t>
      </w:r>
    </w:p>
    <w:p w14:paraId="6A200ECF"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649FE63C" w14:textId="54E0571E" w:rsidR="001A7655" w:rsidRDefault="00D531FF" w:rsidP="000A5BA7">
      <w:pPr>
        <w:pStyle w:val="11"/>
        <w:ind w:firstLine="0"/>
        <w:jc w:val="both"/>
      </w:pPr>
      <w:r>
        <w:t>мониторинг на соответствие требованиям СанПиН 2.1.4.1074-01 «Питьевая</w:t>
      </w:r>
      <w:r w:rsidR="004C5FAE" w:rsidRPr="004C5FAE">
        <w:t xml:space="preserve"> </w:t>
      </w:r>
      <w:r w:rsidR="000A5BA7">
        <w:t>в</w:t>
      </w:r>
      <w:r>
        <w:t>ода. Гигиенические требования к качеству воды централизованных систем питьевого водоснабжения. Контроль качества».</w:t>
      </w:r>
    </w:p>
    <w:p w14:paraId="655067E2" w14:textId="77777777" w:rsidR="0094435D" w:rsidRDefault="0094435D" w:rsidP="0094435D">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Предложения по строительству,</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2021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№3</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в раздел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58AE2C01"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DB1993"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6C70F5DD"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44951AD8" w14:textId="77777777" w:rsidR="001A7655" w:rsidRDefault="00D531FF" w:rsidP="00762658">
      <w:pPr>
        <w:pStyle w:val="11"/>
        <w:ind w:firstLine="0"/>
        <w:jc w:val="both"/>
      </w:pPr>
      <w:r>
        <w:t>допустимый выброс выхлопных газов и уровень шума.</w:t>
      </w:r>
    </w:p>
    <w:p w14:paraId="2733982D"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0161C9AC"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1F827E5D"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6C367613"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005C9667"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7B02A10A"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2EE9029C"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3C15D3D8" w14:textId="77777777" w:rsidR="001A7655" w:rsidRDefault="00D531FF" w:rsidP="00AB5271">
      <w:pPr>
        <w:pStyle w:val="11"/>
        <w:ind w:firstLine="0"/>
        <w:jc w:val="both"/>
      </w:pPr>
      <w:r>
        <w:t>только программным методом.</w:t>
      </w:r>
    </w:p>
    <w:p w14:paraId="2C6CCFA6" w14:textId="77777777" w:rsidR="001A7655" w:rsidRDefault="00D531FF" w:rsidP="00A56C6A">
      <w:pPr>
        <w:pStyle w:val="11"/>
        <w:ind w:firstLine="780"/>
        <w:jc w:val="both"/>
      </w:pPr>
      <w:r>
        <w:lastRenderedPageBreak/>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6566E666" w14:textId="77777777" w:rsidR="00C805F5" w:rsidRDefault="00D531FF" w:rsidP="00A56C6A">
      <w:pPr>
        <w:pStyle w:val="11"/>
        <w:ind w:firstLine="780"/>
        <w:jc w:val="both"/>
      </w:pPr>
      <w:r>
        <w:t>- проектно-изыскательские работы;</w:t>
      </w:r>
      <w:bookmarkStart w:id="92" w:name="bookmark165"/>
      <w:bookmarkEnd w:id="92"/>
    </w:p>
    <w:p w14:paraId="37A1C1C1" w14:textId="77777777" w:rsidR="001A7655" w:rsidRDefault="004E53DD" w:rsidP="00A56C6A">
      <w:pPr>
        <w:pStyle w:val="11"/>
        <w:ind w:firstLine="780"/>
        <w:jc w:val="both"/>
      </w:pPr>
      <w:r>
        <w:t xml:space="preserve">- </w:t>
      </w:r>
      <w:r w:rsidR="00D531FF">
        <w:t>строительно-монтажные работы;</w:t>
      </w:r>
    </w:p>
    <w:p w14:paraId="2D5A15B2" w14:textId="77777777" w:rsidR="001A7655" w:rsidRDefault="004E53DD" w:rsidP="00A56C6A">
      <w:pPr>
        <w:pStyle w:val="11"/>
        <w:ind w:firstLine="780"/>
        <w:jc w:val="both"/>
      </w:pPr>
      <w:bookmarkStart w:id="93" w:name="bookmark166"/>
      <w:bookmarkEnd w:id="93"/>
      <w:r>
        <w:t xml:space="preserve">- </w:t>
      </w:r>
      <w:r w:rsidR="00D531FF">
        <w:t>работы по замене оборудования с улучшением технико-экономических характеристик;</w:t>
      </w:r>
    </w:p>
    <w:p w14:paraId="73FF26AD" w14:textId="77777777" w:rsidR="001A7655" w:rsidRDefault="004E53DD" w:rsidP="00A56C6A">
      <w:pPr>
        <w:pStyle w:val="11"/>
        <w:ind w:firstLine="780"/>
        <w:jc w:val="both"/>
      </w:pPr>
      <w:bookmarkStart w:id="94" w:name="bookmark167"/>
      <w:bookmarkEnd w:id="94"/>
      <w:r>
        <w:t xml:space="preserve">- </w:t>
      </w:r>
      <w:r w:rsidR="00D531FF">
        <w:t>приобретение материалов и оборудования;</w:t>
      </w:r>
    </w:p>
    <w:p w14:paraId="1E7BB2F6" w14:textId="77777777" w:rsidR="001A7655" w:rsidRDefault="004E53DD" w:rsidP="00A56C6A">
      <w:pPr>
        <w:pStyle w:val="11"/>
        <w:ind w:firstLine="780"/>
        <w:jc w:val="both"/>
      </w:pPr>
      <w:bookmarkStart w:id="95" w:name="bookmark168"/>
      <w:bookmarkEnd w:id="95"/>
      <w:r>
        <w:t xml:space="preserve">- </w:t>
      </w:r>
      <w:r w:rsidR="00D531FF">
        <w:t>пусконаладочные работы;</w:t>
      </w:r>
    </w:p>
    <w:p w14:paraId="0A8D4171" w14:textId="77777777" w:rsidR="001A7655" w:rsidRDefault="004E53DD" w:rsidP="00A56C6A">
      <w:pPr>
        <w:pStyle w:val="11"/>
        <w:ind w:firstLine="780"/>
        <w:jc w:val="both"/>
      </w:pPr>
      <w:bookmarkStart w:id="96" w:name="bookmark169"/>
      <w:bookmarkEnd w:id="96"/>
      <w:r>
        <w:t xml:space="preserve">- </w:t>
      </w:r>
      <w:r w:rsidR="00D531FF">
        <w:t>расходы, не относимые на стоимость основных средств (аренда земли на срок строительства и т.п.);</w:t>
      </w:r>
    </w:p>
    <w:p w14:paraId="681436C2" w14:textId="77777777" w:rsidR="001A7655" w:rsidRDefault="004E53DD" w:rsidP="00A56C6A">
      <w:pPr>
        <w:pStyle w:val="11"/>
        <w:ind w:firstLine="780"/>
        <w:jc w:val="both"/>
      </w:pPr>
      <w:bookmarkStart w:id="97" w:name="bookmark170"/>
      <w:bookmarkEnd w:id="97"/>
      <w:r>
        <w:t xml:space="preserve">- </w:t>
      </w:r>
      <w:r w:rsidR="00D531FF">
        <w:t>дополнительные налоговые платежи, возникающие от увеличения выручки в связи с реализацией программы.</w:t>
      </w:r>
    </w:p>
    <w:p w14:paraId="6A859ED8"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232BB3AA" w14:textId="3031F4DA" w:rsidR="00117DFE" w:rsidRDefault="00D531FF" w:rsidP="00A56C6A">
      <w:pPr>
        <w:pStyle w:val="11"/>
        <w:ind w:firstLine="780"/>
        <w:jc w:val="both"/>
      </w:pPr>
      <w:r>
        <w:t xml:space="preserve">Сметная стоимость в текущих ценах </w:t>
      </w:r>
      <w:r w:rsidR="00644D7E">
        <w:t>— это</w:t>
      </w:r>
      <w:r>
        <w:t xml:space="preserve"> стоимость мероприятия в ценах того года, в котором планируется его проведение, и складывается из всех затрат на </w:t>
      </w:r>
    </w:p>
    <w:p w14:paraId="5E984983" w14:textId="77777777" w:rsidR="001A7655" w:rsidRDefault="00D531FF" w:rsidP="00B558F6">
      <w:pPr>
        <w:pStyle w:val="11"/>
        <w:ind w:firstLine="0"/>
        <w:jc w:val="both"/>
      </w:pPr>
      <w:r>
        <w:t>строительство с учётом всех вышеперечисленных составляющих.</w:t>
      </w:r>
    </w:p>
    <w:p w14:paraId="13490EBE"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74C754EE" w14:textId="77777777"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2021-2031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E121A5C"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378A047A"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44DA99FB" w14:textId="77777777" w:rsidR="001A7655" w:rsidRDefault="00D531FF" w:rsidP="00A56C6A">
      <w:pPr>
        <w:pStyle w:val="11"/>
        <w:ind w:firstLine="780"/>
        <w:jc w:val="both"/>
      </w:pPr>
      <w:r>
        <w:t>-объем финансирования программы;</w:t>
      </w:r>
    </w:p>
    <w:p w14:paraId="11520DF9"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13EED07E"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4BC12CBE"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4CDE4CFD" w14:textId="77777777" w:rsidR="001A7655" w:rsidRDefault="00D531FF" w:rsidP="00A56C6A">
      <w:pPr>
        <w:pStyle w:val="11"/>
        <w:ind w:firstLine="780"/>
        <w:jc w:val="both"/>
      </w:pPr>
      <w:r>
        <w:t>иные средства, предусмотренные законодательством</w:t>
      </w:r>
    </w:p>
    <w:p w14:paraId="073C6932"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339C4A21"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32D6B4F6"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58D960"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7C27DAA"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6A1AACF"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B3C0DC"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EE85A0" w14:textId="77777777" w:rsidR="004C5FAE" w:rsidRDefault="004C5FAE"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D498DA" w14:textId="71FA6480"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2FF893E6" w14:textId="322B65F8" w:rsidR="001A7655" w:rsidRDefault="00644D7E"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25276478"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98" w:name="bookmark171"/>
      <w:bookmarkEnd w:id="98"/>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734616B3" w14:textId="77777777" w:rsidR="001A7655" w:rsidRDefault="00B558F6" w:rsidP="00A56C6A">
      <w:pPr>
        <w:pStyle w:val="11"/>
        <w:ind w:firstLine="780"/>
        <w:jc w:val="both"/>
      </w:pPr>
      <w:bookmarkStart w:id="99" w:name="bookmark172"/>
      <w:bookmarkEnd w:id="99"/>
      <w:r>
        <w:t xml:space="preserve">- </w:t>
      </w:r>
      <w:r w:rsidR="00D531FF">
        <w:t>бурения новых артезианских скважин в составе водозаборов не имеющих резервных скважин;</w:t>
      </w:r>
    </w:p>
    <w:p w14:paraId="62E1B953" w14:textId="77777777" w:rsidR="001A7655" w:rsidRDefault="00B558F6" w:rsidP="00A56C6A">
      <w:pPr>
        <w:pStyle w:val="11"/>
        <w:ind w:firstLine="780"/>
        <w:jc w:val="both"/>
      </w:pPr>
      <w:bookmarkStart w:id="100" w:name="bookmark173"/>
      <w:bookmarkEnd w:id="100"/>
      <w:r>
        <w:t xml:space="preserve">- </w:t>
      </w:r>
      <w:r w:rsidR="00D531FF">
        <w:t>устройство резервуаров чистой воды в составе существующих ВЗУ;</w:t>
      </w:r>
    </w:p>
    <w:p w14:paraId="088F9F5D" w14:textId="77777777" w:rsidR="001A7655" w:rsidRDefault="00B558F6" w:rsidP="00B558F6">
      <w:pPr>
        <w:pStyle w:val="11"/>
        <w:ind w:firstLine="780"/>
      </w:pPr>
      <w:bookmarkStart w:id="101" w:name="bookmark174"/>
      <w:bookmarkStart w:id="102" w:name="bookmark175"/>
      <w:bookmarkEnd w:id="101"/>
      <w:bookmarkEnd w:id="102"/>
      <w:r>
        <w:t xml:space="preserve">- </w:t>
      </w:r>
      <w:r w:rsidR="00BA6C8A">
        <w:t>с</w:t>
      </w:r>
      <w:r w:rsidR="00D531FF">
        <w:t>троительство новых водозаборных узлов, в составе которых имелись бы две артезианские скважины, резервуары чистой воды, насосные станции 2-подема;</w:t>
      </w:r>
    </w:p>
    <w:p w14:paraId="08E17015" w14:textId="77777777" w:rsidR="001A7655" w:rsidRDefault="00B558F6" w:rsidP="00A56C6A">
      <w:pPr>
        <w:pStyle w:val="11"/>
        <w:ind w:firstLine="780"/>
        <w:jc w:val="both"/>
      </w:pPr>
      <w:bookmarkStart w:id="103" w:name="bookmark176"/>
      <w:bookmarkEnd w:id="103"/>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4B957912"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4" w:name="bookmark177"/>
      <w:bookmarkEnd w:id="10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40527E28" w14:textId="77777777" w:rsidR="001A7655" w:rsidRDefault="00B558F6" w:rsidP="00A56C6A">
      <w:pPr>
        <w:pStyle w:val="11"/>
        <w:ind w:firstLine="780"/>
        <w:jc w:val="both"/>
      </w:pPr>
      <w:bookmarkStart w:id="105" w:name="bookmark178"/>
      <w:bookmarkEnd w:id="105"/>
      <w:r>
        <w:t xml:space="preserve">- </w:t>
      </w:r>
      <w:r w:rsidR="00D531FF">
        <w:t>строительство станций обезжелезивания в составе существующих и новых ВЗУ;</w:t>
      </w:r>
    </w:p>
    <w:p w14:paraId="37BE9D79" w14:textId="532461E8" w:rsidR="001A7655" w:rsidRDefault="00B558F6" w:rsidP="00A56C6A">
      <w:pPr>
        <w:pStyle w:val="11"/>
        <w:ind w:firstLine="780"/>
        <w:jc w:val="both"/>
      </w:pPr>
      <w:bookmarkStart w:id="106" w:name="bookmark179"/>
      <w:bookmarkEnd w:id="106"/>
      <w:r>
        <w:t xml:space="preserve">- </w:t>
      </w:r>
      <w:r w:rsidR="00644D7E">
        <w:t>постоянный контроль качества воды,</w:t>
      </w:r>
      <w:r w:rsidR="00D531FF">
        <w:t xml:space="preserve"> поднимаемой артезианскими скважинами и после установок обезжелезивания;</w:t>
      </w:r>
    </w:p>
    <w:p w14:paraId="26ABF5BD" w14:textId="77777777" w:rsidR="001A7655" w:rsidRDefault="00B558F6" w:rsidP="00A56C6A">
      <w:pPr>
        <w:pStyle w:val="11"/>
        <w:ind w:firstLine="780"/>
        <w:jc w:val="both"/>
      </w:pPr>
      <w:bookmarkStart w:id="107" w:name="bookmark180"/>
      <w:bookmarkEnd w:id="107"/>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2DFF11C7" w14:textId="77777777" w:rsidR="001A7655" w:rsidRDefault="00B558F6" w:rsidP="00A56C6A">
      <w:pPr>
        <w:pStyle w:val="11"/>
        <w:ind w:firstLine="780"/>
        <w:jc w:val="both"/>
      </w:pPr>
      <w:bookmarkStart w:id="108" w:name="bookmark181"/>
      <w:bookmarkEnd w:id="108"/>
      <w:r>
        <w:t xml:space="preserve">- </w:t>
      </w:r>
      <w:r w:rsidR="00D531FF">
        <w:t>установление и соблюдение поясов ЗСО у источников водоснабжения, сооружений и сетей;</w:t>
      </w:r>
    </w:p>
    <w:p w14:paraId="2D59C906" w14:textId="77777777" w:rsidR="00D93871" w:rsidRDefault="00B558F6" w:rsidP="00A56C6A">
      <w:pPr>
        <w:pStyle w:val="11"/>
        <w:ind w:firstLine="780"/>
        <w:jc w:val="both"/>
      </w:pPr>
      <w:bookmarkStart w:id="109" w:name="bookmark182"/>
      <w:bookmarkEnd w:id="109"/>
      <w:r>
        <w:t xml:space="preserve">- </w:t>
      </w:r>
      <w:r w:rsidR="00D531FF">
        <w:t xml:space="preserve">при проектировании, строительстве и реконструкции сетей использовать </w:t>
      </w:r>
    </w:p>
    <w:p w14:paraId="6881BAD4" w14:textId="77777777" w:rsidR="001A7655" w:rsidRDefault="00D531FF" w:rsidP="00B558F6">
      <w:pPr>
        <w:pStyle w:val="11"/>
        <w:ind w:firstLine="0"/>
        <w:jc w:val="both"/>
      </w:pPr>
      <w:r>
        <w:t>трубопроводы из современных материалов не склонных к коррозии.</w:t>
      </w:r>
    </w:p>
    <w:p w14:paraId="53E93413"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0" w:name="bookmark183"/>
      <w:bookmarkEnd w:id="11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347FADAC" w14:textId="77777777" w:rsidR="001A7655" w:rsidRDefault="00B558F6" w:rsidP="009512F7">
      <w:pPr>
        <w:pStyle w:val="11"/>
        <w:ind w:firstLine="0"/>
        <w:jc w:val="both"/>
      </w:pPr>
      <w:bookmarkStart w:id="111" w:name="bookmark184"/>
      <w:bookmarkStart w:id="112" w:name="bookmark185"/>
      <w:bookmarkEnd w:id="111"/>
      <w:bookmarkEnd w:id="112"/>
      <w:r>
        <w:t xml:space="preserve">           - </w:t>
      </w:r>
      <w:r w:rsidR="00D531FF">
        <w:t>прокладка сетей водопровода к новым потребителям на территории существующей застройки;</w:t>
      </w:r>
    </w:p>
    <w:p w14:paraId="21366120" w14:textId="77777777" w:rsidR="001A7655" w:rsidRDefault="00D531FF" w:rsidP="00A56C6A">
      <w:pPr>
        <w:pStyle w:val="11"/>
        <w:ind w:firstLine="780"/>
        <w:jc w:val="both"/>
      </w:pPr>
      <w:bookmarkStart w:id="113" w:name="bookmark186"/>
      <w:bookmarkEnd w:id="113"/>
      <w:r>
        <w:t>прокладка сетей водопровода для водоснабжения территорий, предназначенных для объектов капитального строительства;</w:t>
      </w:r>
    </w:p>
    <w:p w14:paraId="3E38C099"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4" w:name="bookmark187"/>
      <w:bookmarkEnd w:id="114"/>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2417B5C" w14:textId="77777777" w:rsidR="001A7655" w:rsidRDefault="00B558F6" w:rsidP="009512F7">
      <w:pPr>
        <w:pStyle w:val="11"/>
        <w:ind w:firstLine="0"/>
        <w:jc w:val="both"/>
      </w:pPr>
      <w:bookmarkStart w:id="115" w:name="bookmark188"/>
      <w:bookmarkEnd w:id="115"/>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452640BA" w14:textId="77777777" w:rsidR="001A7655" w:rsidRDefault="00B558F6" w:rsidP="00A56C6A">
      <w:pPr>
        <w:pStyle w:val="11"/>
        <w:ind w:firstLine="780"/>
        <w:jc w:val="both"/>
      </w:pPr>
      <w:bookmarkStart w:id="116" w:name="bookmark189"/>
      <w:bookmarkEnd w:id="116"/>
      <w:r>
        <w:t xml:space="preserve">- </w:t>
      </w:r>
      <w:r w:rsidR="00D531FF">
        <w:t>контроль объемов отпуска и потребления воды;</w:t>
      </w:r>
    </w:p>
    <w:p w14:paraId="678E0446" w14:textId="77777777" w:rsidR="001A7655" w:rsidRDefault="00B558F6" w:rsidP="00A56C6A">
      <w:pPr>
        <w:pStyle w:val="11"/>
        <w:ind w:firstLine="780"/>
        <w:jc w:val="both"/>
      </w:pPr>
      <w:bookmarkStart w:id="117" w:name="bookmark190"/>
      <w:bookmarkEnd w:id="117"/>
      <w:r>
        <w:t xml:space="preserve">- </w:t>
      </w:r>
      <w:r w:rsidR="00D531FF">
        <w:t>замена изношенных и аварийных участков водопровода;</w:t>
      </w:r>
    </w:p>
    <w:p w14:paraId="4E46D010" w14:textId="73E0E5E7" w:rsidR="001A7655" w:rsidRDefault="00B558F6" w:rsidP="00A56C6A">
      <w:pPr>
        <w:pStyle w:val="11"/>
        <w:ind w:firstLine="780"/>
        <w:jc w:val="both"/>
      </w:pPr>
      <w:bookmarkStart w:id="118" w:name="bookmark191"/>
      <w:bookmarkEnd w:id="118"/>
      <w:r>
        <w:t>-</w:t>
      </w:r>
      <w:r w:rsidR="00644D7E">
        <w:t xml:space="preserve"> использование современных систем трубопроводов и арматуры,</w:t>
      </w:r>
      <w:r w:rsidR="00D531FF">
        <w:t xml:space="preserve"> исключающих потери воды из системы.</w:t>
      </w:r>
    </w:p>
    <w:p w14:paraId="0DA8DF77"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9" w:name="bookmark192"/>
      <w:bookmarkEnd w:id="119"/>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2291900E"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455028ED" w14:textId="77777777" w:rsidR="001A7655" w:rsidRDefault="00D531FF" w:rsidP="00A56C6A">
      <w:pPr>
        <w:pStyle w:val="11"/>
        <w:ind w:firstLine="780"/>
        <w:jc w:val="both"/>
      </w:pPr>
      <w:bookmarkStart w:id="120" w:name="bookmark193"/>
      <w:r>
        <w:t>а</w:t>
      </w:r>
      <w:bookmarkEnd w:id="120"/>
      <w:r>
        <w:t>)</w:t>
      </w:r>
      <w:r>
        <w:tab/>
        <w:t>показатель надежности и бесперебойности водоснабжение и водоотведения;</w:t>
      </w:r>
    </w:p>
    <w:p w14:paraId="2F3EDCA6" w14:textId="77777777" w:rsidR="001A7655" w:rsidRDefault="00D531FF" w:rsidP="00A56C6A">
      <w:pPr>
        <w:pStyle w:val="11"/>
        <w:ind w:firstLine="780"/>
        <w:jc w:val="both"/>
      </w:pPr>
      <w:bookmarkStart w:id="121" w:name="bookmark194"/>
      <w:r>
        <w:t>б</w:t>
      </w:r>
      <w:bookmarkEnd w:id="121"/>
      <w:r>
        <w:t>)</w:t>
      </w:r>
      <w:r>
        <w:tab/>
        <w:t>показатель качества обслуживания абонентов;</w:t>
      </w:r>
    </w:p>
    <w:p w14:paraId="19A389E6" w14:textId="77777777" w:rsidR="001A7655" w:rsidRDefault="00D531FF" w:rsidP="00A56C6A">
      <w:pPr>
        <w:pStyle w:val="11"/>
        <w:ind w:firstLine="780"/>
        <w:jc w:val="both"/>
      </w:pPr>
      <w:bookmarkStart w:id="122" w:name="bookmark195"/>
      <w:r>
        <w:t>в</w:t>
      </w:r>
      <w:bookmarkEnd w:id="122"/>
      <w:r>
        <w:t>)</w:t>
      </w:r>
      <w:r>
        <w:tab/>
        <w:t>показатель качества подаваемой воды;</w:t>
      </w:r>
    </w:p>
    <w:p w14:paraId="31EDFBDF" w14:textId="77777777" w:rsidR="001A7655" w:rsidRDefault="00674F3C" w:rsidP="00A56C6A">
      <w:pPr>
        <w:pStyle w:val="11"/>
        <w:ind w:firstLine="780"/>
        <w:jc w:val="both"/>
      </w:pPr>
      <w:r>
        <w:t>г</w:t>
      </w:r>
      <w:r w:rsidR="00D531FF">
        <w:t>)</w:t>
      </w:r>
      <w:r w:rsidR="00D531FF">
        <w:tab/>
        <w:t>соотношение цены реализации мероприятий инвестиционной программы и их эффективности - улучшение качества очистки сточных вод;</w:t>
      </w:r>
    </w:p>
    <w:p w14:paraId="11E46026" w14:textId="77777777" w:rsidR="001A7655" w:rsidRDefault="00674F3C" w:rsidP="00A56C6A">
      <w:pPr>
        <w:pStyle w:val="11"/>
        <w:ind w:firstLine="780"/>
        <w:jc w:val="both"/>
      </w:pPr>
      <w:r>
        <w:t>д</w:t>
      </w:r>
      <w:r w:rsidR="00D531FF">
        <w:t>)</w:t>
      </w:r>
      <w:r w:rsidR="00D531FF">
        <w:tab/>
        <w:t xml:space="preserve">иные показатели, установленные федеральным органом исполнительной </w:t>
      </w:r>
      <w:r w:rsidR="00D531FF">
        <w:lastRenderedPageBreak/>
        <w:t>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014945E2"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B37812" w14:textId="77777777" w:rsidR="006E2482" w:rsidRDefault="006E2482"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CA1D75" w14:textId="31EB7A13"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8. ПЕРЕЧЕНЬ ВЫЯВЛЕННЫХ БЕСХОЗЯЙНЫХ ОБЪЕКТОВ ЦЕНТРАЛИЗОВАННЫХ СИСТЕМ ВОДОСНАБЖЕНИЯ И </w:t>
      </w:r>
      <w:r w:rsidR="006E2482"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43D90CD6" w14:textId="5E3239E7"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4006A8">
        <w:t>Мельковского</w:t>
      </w:r>
      <w:r w:rsidR="00903A63">
        <w:t xml:space="preserve"> отдела МКУ</w:t>
      </w:r>
      <w:r w:rsidR="00510F71">
        <w:t xml:space="preserve">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78CE46FB"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1C85F1D6"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599B72E3"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3B9347A1"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3" w:name="bookmark198"/>
      <w:bookmarkStart w:id="124" w:name="bookmark199"/>
      <w:bookmarkStart w:id="125"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3"/>
      <w:bookmarkEnd w:id="124"/>
      <w:bookmarkEnd w:id="125"/>
    </w:p>
    <w:p w14:paraId="1C2FCB2D"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70922F19" w14:textId="77777777" w:rsidR="001A7655" w:rsidRDefault="00D531FF" w:rsidP="00A56C6A">
      <w:pPr>
        <w:pStyle w:val="11"/>
        <w:ind w:firstLine="780"/>
        <w:jc w:val="both"/>
      </w:pPr>
      <w:bookmarkStart w:id="126" w:name="bookmark201"/>
      <w:r>
        <w:t>а</w:t>
      </w:r>
      <w:bookmarkEnd w:id="126"/>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3325C34D" w14:textId="77777777" w:rsidR="001A7655" w:rsidRDefault="00D531FF" w:rsidP="00A56C6A">
      <w:pPr>
        <w:pStyle w:val="11"/>
        <w:ind w:firstLine="780"/>
        <w:jc w:val="both"/>
      </w:pPr>
      <w:bookmarkStart w:id="127" w:name="bookmark202"/>
      <w:r>
        <w:t>б</w:t>
      </w:r>
      <w:bookmarkEnd w:id="127"/>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4AC22622" w14:textId="77777777" w:rsidR="00934097" w:rsidRDefault="00D531FF" w:rsidP="00A56C6A">
      <w:pPr>
        <w:pStyle w:val="11"/>
        <w:ind w:firstLine="780"/>
        <w:jc w:val="both"/>
      </w:pPr>
      <w:bookmarkStart w:id="128" w:name="bookmark203"/>
      <w:r>
        <w:t>в</w:t>
      </w:r>
      <w:bookmarkEnd w:id="128"/>
      <w:r>
        <w:t>)</w:t>
      </w:r>
      <w:r>
        <w:tab/>
        <w:t>проведение технического обследования централизованных систем</w:t>
      </w:r>
    </w:p>
    <w:p w14:paraId="153DB2EE"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7B06205C" w14:textId="77777777" w:rsidR="001A7655" w:rsidRDefault="00D531FF" w:rsidP="00A56C6A">
      <w:pPr>
        <w:pStyle w:val="11"/>
        <w:ind w:firstLine="780"/>
        <w:jc w:val="both"/>
      </w:pPr>
      <w:bookmarkStart w:id="129" w:name="bookmark204"/>
      <w:r>
        <w:t>г</w:t>
      </w:r>
      <w:bookmarkEnd w:id="129"/>
      <w:r>
        <w:t>)</w:t>
      </w:r>
      <w:r>
        <w:tab/>
        <w:t>реализация мероприятий, предусмотренных планами по снижению сбросов загрязняющих веществ;</w:t>
      </w:r>
    </w:p>
    <w:p w14:paraId="351469B3" w14:textId="77777777" w:rsidR="00D232B0" w:rsidRDefault="00D531FF" w:rsidP="00A56C6A">
      <w:pPr>
        <w:pStyle w:val="11"/>
        <w:ind w:firstLine="780"/>
        <w:jc w:val="both"/>
      </w:pPr>
      <w:bookmarkStart w:id="130" w:name="bookmark205"/>
      <w:r>
        <w:t>д</w:t>
      </w:r>
      <w:bookmarkEnd w:id="130"/>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6B27D0AA"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17D056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4449C13"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7248182" w14:textId="77777777" w:rsidR="00D232B0" w:rsidRDefault="00D232B0" w:rsidP="00B558F6">
      <w:pPr>
        <w:pStyle w:val="11"/>
        <w:ind w:firstLine="78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D232B0" w:rsidSect="00E470D8">
          <w:headerReference w:type="default" r:id="rId22"/>
          <w:footerReference w:type="default" r:id="rId23"/>
          <w:pgSz w:w="11900" w:h="16840"/>
          <w:pgMar w:top="426" w:right="560" w:bottom="568" w:left="1134" w:header="0" w:footer="3" w:gutter="0"/>
          <w:cols w:space="720"/>
          <w:noEndnote/>
          <w:docGrid w:linePitch="360"/>
        </w:sectPr>
      </w:pPr>
    </w:p>
    <w:p w14:paraId="0E8934B1"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40B72352" w14:textId="1920F8B5" w:rsidR="00D232B0" w:rsidRPr="007209FD" w:rsidRDefault="006E2482"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п. </w:t>
      </w:r>
      <w:r w:rsidR="004C5FAE"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Перехляй</w:t>
      </w:r>
    </w:p>
    <w:p w14:paraId="4CD2E365" w14:textId="7A23354A" w:rsidR="00D232B0" w:rsidRDefault="001527F2"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33C0408F" wp14:editId="43D149CA">
            <wp:extent cx="7912100" cy="632968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Перехляй 2015-Model.jpg"/>
                    <pic:cNvPicPr/>
                  </pic:nvPicPr>
                  <pic:blipFill>
                    <a:blip r:embed="rId24" cstate="email">
                      <a:extLst>
                        <a:ext uri="{28A0092B-C50C-407E-A947-70E740481C1C}">
                          <a14:useLocalDpi xmlns:a14="http://schemas.microsoft.com/office/drawing/2010/main"/>
                        </a:ext>
                      </a:extLst>
                    </a:blip>
                    <a:stretch>
                      <a:fillRect/>
                    </a:stretch>
                  </pic:blipFill>
                  <pic:spPr>
                    <a:xfrm>
                      <a:off x="0" y="0"/>
                      <a:ext cx="7912100" cy="6329680"/>
                    </a:xfrm>
                    <a:prstGeom prst="rect">
                      <a:avLst/>
                    </a:prstGeom>
                  </pic:spPr>
                </pic:pic>
              </a:graphicData>
            </a:graphic>
          </wp:inline>
        </w:drawing>
      </w:r>
    </w:p>
    <w:p w14:paraId="516A7507" w14:textId="593175B0"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7C18777D" w14:textId="77777777" w:rsidR="00BA3D58" w:rsidRDefault="004C5FAE"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w:t>
      </w:r>
      <w:r w:rsidR="00425A7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006E2482">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Бердюгино</w:t>
      </w:r>
      <w:r w:rsidR="00D232B0"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72920162" w14:textId="79021EFF" w:rsidR="000A5BA7" w:rsidRDefault="00A31748" w:rsidP="00A31748">
      <w:pPr>
        <w:pStyle w:val="11"/>
        <w:ind w:firstLine="993"/>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0A5BA7" w:rsidSect="00644D7E">
          <w:pgSz w:w="16840" w:h="11900" w:orient="landscape"/>
          <w:pgMar w:top="561" w:right="851" w:bottom="567" w:left="425" w:header="0" w:footer="6" w:gutter="0"/>
          <w:cols w:space="720"/>
          <w:noEndnote/>
          <w:docGrid w:linePitch="360"/>
        </w:sectPr>
      </w:pPr>
      <w:r>
        <w:rPr>
          <w:noProof/>
          <w:color w:val="EC7A08"/>
          <w:lang w:bidi="ar-SA"/>
        </w:rPr>
        <w:drawing>
          <wp:inline distT="0" distB="0" distL="0" distR="0" wp14:anchorId="616C0EFA" wp14:editId="1D53A8EF">
            <wp:extent cx="7997825" cy="6398260"/>
            <wp:effectExtent l="0" t="0" r="3175"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Бердюгино 2015-Model.jpg"/>
                    <pic:cNvPicPr/>
                  </pic:nvPicPr>
                  <pic:blipFill>
                    <a:blip r:embed="rId25" cstate="email">
                      <a:extLst>
                        <a:ext uri="{28A0092B-C50C-407E-A947-70E740481C1C}">
                          <a14:useLocalDpi xmlns:a14="http://schemas.microsoft.com/office/drawing/2010/main"/>
                        </a:ext>
                      </a:extLst>
                    </a:blip>
                    <a:stretch>
                      <a:fillRect/>
                    </a:stretch>
                  </pic:blipFill>
                  <pic:spPr>
                    <a:xfrm>
                      <a:off x="0" y="0"/>
                      <a:ext cx="7997825" cy="6398260"/>
                    </a:xfrm>
                    <a:prstGeom prst="rect">
                      <a:avLst/>
                    </a:prstGeom>
                  </pic:spPr>
                </pic:pic>
              </a:graphicData>
            </a:graphic>
          </wp:inline>
        </w:drawing>
      </w:r>
    </w:p>
    <w:p w14:paraId="19B3ABDF" w14:textId="77777777"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1CD53C71" w14:textId="6BF93D5D"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C5FAE">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7209FD">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Ленинка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3B7C77E5" w14:textId="28830BBB" w:rsidR="004C5FAE" w:rsidRDefault="00A31748"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4665C419" wp14:editId="59BCD58D">
            <wp:extent cx="6253263" cy="5002610"/>
            <wp:effectExtent l="0" t="3492"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Ленинка-Model.jpg"/>
                    <pic:cNvPicPr/>
                  </pic:nvPicPr>
                  <pic:blipFill>
                    <a:blip r:embed="rId26" cstate="email">
                      <a:extLst>
                        <a:ext uri="{28A0092B-C50C-407E-A947-70E740481C1C}">
                          <a14:useLocalDpi xmlns:a14="http://schemas.microsoft.com/office/drawing/2010/main"/>
                        </a:ext>
                      </a:extLst>
                    </a:blip>
                    <a:stretch>
                      <a:fillRect/>
                    </a:stretch>
                  </pic:blipFill>
                  <pic:spPr>
                    <a:xfrm rot="16200000">
                      <a:off x="0" y="0"/>
                      <a:ext cx="6266239" cy="5012991"/>
                    </a:xfrm>
                    <a:prstGeom prst="rect">
                      <a:avLst/>
                    </a:prstGeom>
                  </pic:spPr>
                </pic:pic>
              </a:graphicData>
            </a:graphic>
          </wp:inline>
        </w:drawing>
      </w:r>
    </w:p>
    <w:p w14:paraId="3110528D" w14:textId="77777777" w:rsidR="004C5FAE" w:rsidRDefault="004C5FAE" w:rsidP="004C5FAE">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4C5FAE" w:rsidSect="00644D7E">
          <w:pgSz w:w="16840" w:h="11900" w:orient="landscape"/>
          <w:pgMar w:top="561" w:right="851" w:bottom="567" w:left="425" w:header="0" w:footer="6" w:gutter="0"/>
          <w:cols w:space="720"/>
          <w:noEndnote/>
          <w:docGrid w:linePitch="360"/>
        </w:sectPr>
      </w:pPr>
    </w:p>
    <w:p w14:paraId="50B443A1" w14:textId="77777777" w:rsidR="004C5FAE" w:rsidRDefault="004C5FAE"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64C0BFA" w14:textId="0C281C3F"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4006A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МЕЛЬКОВСКОГО</w:t>
      </w:r>
      <w:r w:rsidR="00903A63">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0E746DEF"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AA2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2CF964"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6863D2"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0CA37BE"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8C966A9"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1745E26"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4CC24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3C5FBE7" w14:textId="77777777" w:rsidR="002410A5" w:rsidRDefault="002410A5" w:rsidP="0094435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D5DAC2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A228D7"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057D52" w14:textId="77777777" w:rsidR="002410A5" w:rsidRDefault="002410A5" w:rsidP="002410A5">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A59BFE" w14:textId="77777777" w:rsidR="002410A5" w:rsidRDefault="002410A5" w:rsidP="002410A5">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sidRPr="004F03D8">
        <w:t xml:space="preserve"> </w:t>
      </w:r>
    </w:p>
    <w:p w14:paraId="0E5E13A7"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Муниципально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казенно</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го</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учреждени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я</w:t>
      </w:r>
      <w:r w:rsidRPr="004F03D8">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«Управление по жизнеобеспечению и строительству Администрации Крапивинского муниципального округа»</w:t>
      </w:r>
    </w:p>
    <w:p w14:paraId="4A249FD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7A15FC4F" w14:textId="77777777" w:rsidR="002410A5" w:rsidRDefault="002410A5" w:rsidP="002410A5">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387D5BC9" w14:textId="4898AD80" w:rsidR="002410A5" w:rsidRPr="000A5BA7" w:rsidRDefault="002410A5" w:rsidP="0094435D">
      <w:pPr>
        <w:pStyle w:val="11"/>
        <w:ind w:firstLine="780"/>
        <w:jc w:val="center"/>
      </w:pPr>
    </w:p>
    <w:sectPr w:rsidR="002410A5" w:rsidRPr="000A5BA7"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074B70" w14:textId="77777777" w:rsidR="00295FCA" w:rsidRDefault="00295FCA">
      <w:r>
        <w:separator/>
      </w:r>
    </w:p>
  </w:endnote>
  <w:endnote w:type="continuationSeparator" w:id="0">
    <w:p w14:paraId="2EC2D423" w14:textId="77777777" w:rsidR="00295FCA" w:rsidRDefault="00295F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7981060"/>
      <w:docPartObj>
        <w:docPartGallery w:val="Page Numbers (Bottom of Page)"/>
        <w:docPartUnique/>
      </w:docPartObj>
    </w:sdtPr>
    <w:sdtEndPr/>
    <w:sdtContent>
      <w:p w14:paraId="214EAD8C" w14:textId="4A62E978" w:rsidR="007209FD" w:rsidRDefault="007209FD">
        <w:pPr>
          <w:pStyle w:val="ae"/>
          <w:jc w:val="right"/>
        </w:pPr>
        <w:r>
          <w:fldChar w:fldCharType="begin"/>
        </w:r>
        <w:r>
          <w:instrText>PAGE   \* MERGEFORMAT</w:instrText>
        </w:r>
        <w:r>
          <w:fldChar w:fldCharType="separate"/>
        </w:r>
        <w:r w:rsidR="00103FAC">
          <w:rPr>
            <w:noProof/>
          </w:rPr>
          <w:t>1</w:t>
        </w:r>
        <w:r>
          <w:fldChar w:fldCharType="end"/>
        </w:r>
      </w:p>
    </w:sdtContent>
  </w:sdt>
  <w:p w14:paraId="1187303B" w14:textId="351449AA" w:rsidR="00BC0C2B" w:rsidRDefault="00BC0C2B">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48E083" w14:textId="77777777" w:rsidR="00BC0C2B" w:rsidRDefault="00BC0C2B">
    <w:pPr>
      <w:spacing w:line="1" w:lineRule="exact"/>
    </w:pPr>
    <w:r>
      <w:rPr>
        <w:noProof/>
        <w:lang w:bidi="ar-SA"/>
      </w:rPr>
      <mc:AlternateContent>
        <mc:Choice Requires="wps">
          <w:drawing>
            <wp:anchor distT="0" distB="0" distL="0" distR="0" simplePos="0" relativeHeight="251661312" behindDoc="1" locked="0" layoutInCell="1" allowOverlap="1" wp14:anchorId="6FCFB18A" wp14:editId="0DDAEBAE">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54BFF9E7" w14:textId="77777777" w:rsidR="00BC0C2B" w:rsidRDefault="00BC0C2B">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FCFB18A"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54BFF9E7" w14:textId="77777777" w:rsidR="00BC0C2B" w:rsidRDefault="00BC0C2B">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22901F18" wp14:editId="0E05ADFE">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6964091"/>
      <w:docPartObj>
        <w:docPartGallery w:val="Page Numbers (Bottom of Page)"/>
        <w:docPartUnique/>
      </w:docPartObj>
    </w:sdtPr>
    <w:sdtEndPr/>
    <w:sdtContent>
      <w:p w14:paraId="0320AFBA" w14:textId="25E1E761" w:rsidR="007209FD" w:rsidRDefault="007209FD">
        <w:pPr>
          <w:pStyle w:val="ae"/>
          <w:jc w:val="right"/>
        </w:pPr>
        <w:r>
          <w:fldChar w:fldCharType="begin"/>
        </w:r>
        <w:r>
          <w:instrText>PAGE   \* MERGEFORMAT</w:instrText>
        </w:r>
        <w:r>
          <w:fldChar w:fldCharType="separate"/>
        </w:r>
        <w:r w:rsidR="00103FAC">
          <w:rPr>
            <w:noProof/>
          </w:rPr>
          <w:t>21</w:t>
        </w:r>
        <w:r>
          <w:fldChar w:fldCharType="end"/>
        </w:r>
      </w:p>
    </w:sdtContent>
  </w:sdt>
  <w:p w14:paraId="02D70DD7" w14:textId="665AD872" w:rsidR="00BC0C2B" w:rsidRDefault="00BC0C2B">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FD4705" w14:textId="77777777" w:rsidR="00295FCA" w:rsidRDefault="00295FCA"/>
  </w:footnote>
  <w:footnote w:type="continuationSeparator" w:id="0">
    <w:p w14:paraId="3DC9C193" w14:textId="77777777" w:rsidR="00295FCA" w:rsidRDefault="00295FC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935A20" w14:textId="77777777" w:rsidR="00BC0C2B" w:rsidRDefault="00BC0C2B">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F90172" w14:textId="77777777" w:rsidR="00BC0C2B" w:rsidRDefault="00BC0C2B">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7F0B3E" w14:textId="77777777" w:rsidR="00BC0C2B" w:rsidRDefault="00BC0C2B">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4">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5">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7"/>
  </w:num>
  <w:num w:numId="2">
    <w:abstractNumId w:val="0"/>
  </w:num>
  <w:num w:numId="3">
    <w:abstractNumId w:val="1"/>
  </w:num>
  <w:num w:numId="4">
    <w:abstractNumId w:val="5"/>
  </w:num>
  <w:num w:numId="5">
    <w:abstractNumId w:val="6"/>
  </w:num>
  <w:num w:numId="6">
    <w:abstractNumId w:val="2"/>
  </w:num>
  <w:num w:numId="7">
    <w:abstractNumId w:val="9"/>
  </w:num>
  <w:num w:numId="8">
    <w:abstractNumId w:val="4"/>
  </w:num>
  <w:num w:numId="9">
    <w:abstractNumId w:val="8"/>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426BD"/>
    <w:rsid w:val="00043B01"/>
    <w:rsid w:val="00086ACF"/>
    <w:rsid w:val="000A5BA7"/>
    <w:rsid w:val="000D0924"/>
    <w:rsid w:val="000E5EBF"/>
    <w:rsid w:val="000F13F3"/>
    <w:rsid w:val="00103FAC"/>
    <w:rsid w:val="00104C42"/>
    <w:rsid w:val="00117040"/>
    <w:rsid w:val="00117DFE"/>
    <w:rsid w:val="00127AE0"/>
    <w:rsid w:val="00144884"/>
    <w:rsid w:val="001527F2"/>
    <w:rsid w:val="00172721"/>
    <w:rsid w:val="00187150"/>
    <w:rsid w:val="001A4442"/>
    <w:rsid w:val="001A7655"/>
    <w:rsid w:val="001C4737"/>
    <w:rsid w:val="002246E7"/>
    <w:rsid w:val="002410A5"/>
    <w:rsid w:val="00244D0A"/>
    <w:rsid w:val="00275AEE"/>
    <w:rsid w:val="00295FCA"/>
    <w:rsid w:val="003257B7"/>
    <w:rsid w:val="00365C1F"/>
    <w:rsid w:val="00383026"/>
    <w:rsid w:val="0039351A"/>
    <w:rsid w:val="003B55D3"/>
    <w:rsid w:val="004006A8"/>
    <w:rsid w:val="00425A70"/>
    <w:rsid w:val="004657DD"/>
    <w:rsid w:val="00495AB4"/>
    <w:rsid w:val="004C5FAE"/>
    <w:rsid w:val="004E2A95"/>
    <w:rsid w:val="004E4238"/>
    <w:rsid w:val="004E53DD"/>
    <w:rsid w:val="004F3665"/>
    <w:rsid w:val="00510F71"/>
    <w:rsid w:val="00512A49"/>
    <w:rsid w:val="0054277B"/>
    <w:rsid w:val="005E64E3"/>
    <w:rsid w:val="005F4A1B"/>
    <w:rsid w:val="006068E3"/>
    <w:rsid w:val="00626E56"/>
    <w:rsid w:val="0064269C"/>
    <w:rsid w:val="00644D7E"/>
    <w:rsid w:val="0064741E"/>
    <w:rsid w:val="00656AF6"/>
    <w:rsid w:val="00674F3C"/>
    <w:rsid w:val="00676A16"/>
    <w:rsid w:val="00677DF8"/>
    <w:rsid w:val="00682E82"/>
    <w:rsid w:val="006C0A24"/>
    <w:rsid w:val="006D224B"/>
    <w:rsid w:val="006E1254"/>
    <w:rsid w:val="006E2482"/>
    <w:rsid w:val="007209FD"/>
    <w:rsid w:val="00746714"/>
    <w:rsid w:val="00751C09"/>
    <w:rsid w:val="00762658"/>
    <w:rsid w:val="00772F46"/>
    <w:rsid w:val="007D613D"/>
    <w:rsid w:val="007E3E1A"/>
    <w:rsid w:val="0081382F"/>
    <w:rsid w:val="00856C6F"/>
    <w:rsid w:val="00883A35"/>
    <w:rsid w:val="008947C3"/>
    <w:rsid w:val="008C2DBA"/>
    <w:rsid w:val="008E0813"/>
    <w:rsid w:val="008F29A2"/>
    <w:rsid w:val="00903A63"/>
    <w:rsid w:val="00924574"/>
    <w:rsid w:val="009276DD"/>
    <w:rsid w:val="00934097"/>
    <w:rsid w:val="0094158F"/>
    <w:rsid w:val="0094435D"/>
    <w:rsid w:val="009512F7"/>
    <w:rsid w:val="0095412A"/>
    <w:rsid w:val="009C58D2"/>
    <w:rsid w:val="009F0A6D"/>
    <w:rsid w:val="009F596F"/>
    <w:rsid w:val="00A02318"/>
    <w:rsid w:val="00A1496E"/>
    <w:rsid w:val="00A31748"/>
    <w:rsid w:val="00A56C6A"/>
    <w:rsid w:val="00A754D0"/>
    <w:rsid w:val="00A97CCC"/>
    <w:rsid w:val="00AB5271"/>
    <w:rsid w:val="00AC05D2"/>
    <w:rsid w:val="00AC1789"/>
    <w:rsid w:val="00B17AB9"/>
    <w:rsid w:val="00B3118F"/>
    <w:rsid w:val="00B558F6"/>
    <w:rsid w:val="00B92233"/>
    <w:rsid w:val="00BA3D58"/>
    <w:rsid w:val="00BA6C8A"/>
    <w:rsid w:val="00BC0C2B"/>
    <w:rsid w:val="00C14003"/>
    <w:rsid w:val="00C710BD"/>
    <w:rsid w:val="00C805F5"/>
    <w:rsid w:val="00C83493"/>
    <w:rsid w:val="00D232B0"/>
    <w:rsid w:val="00D531FF"/>
    <w:rsid w:val="00D552E6"/>
    <w:rsid w:val="00D63191"/>
    <w:rsid w:val="00D71AE1"/>
    <w:rsid w:val="00D7347B"/>
    <w:rsid w:val="00D93871"/>
    <w:rsid w:val="00E22619"/>
    <w:rsid w:val="00E470D8"/>
    <w:rsid w:val="00E50FD4"/>
    <w:rsid w:val="00EC4F73"/>
    <w:rsid w:val="00F529A8"/>
    <w:rsid w:val="00F823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B7B92B"/>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uiPriority w:val="9"/>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uiPriority w:val="9"/>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uiPriority w:val="39"/>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Placeholder Text"/>
    <w:basedOn w:val="a0"/>
    <w:uiPriority w:val="99"/>
    <w:semiHidden/>
    <w:rsid w:val="00856C6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18" Type="http://schemas.openxmlformats.org/officeDocument/2006/relationships/image" Target="media/image5.pn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3" Type="http://schemas.openxmlformats.org/officeDocument/2006/relationships/footer" Target="footer3.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C:\&#1056;&#1072;&#1073;&#1086;&#1090;&#1072;\&#1040;&#1082;&#1090;&#1091;&#1072;&#1083;&#1080;&#1079;&#1072;&#1094;&#1080;&#1103;\&#1057;&#1093;&#1077;&#1084;&#1099;%20&#1042;&#1057;%20&#1058;&#1057;%20&#1080;%20&#1042;&#1054;%20&#1085;&#1072;%202020-2035&#1075;&#1075;\&#1041;&#1072;&#1088;&#1072;&#1095;&#1072;&#1090;&#1089;&#1082;&#1086;&#1077;%20&#1057;&#1055;\&#1042;&#1057;%20&#1080;%20&#1042;&#1054;\&#1057;&#1093;&#1077;&#1084;&#1072;%20&#1042;&#1057;%20&#1080;%20&#1042;&#1054;%20&#1041;&#1072;&#1088;&#1072;&#1095;&#1072;&#1090;&#1089;&#1082;&#1086;&#1077;%20&#1057;&#1055;.docx" TargetMode="External"/><Relationship Id="rId22" Type="http://schemas.openxmlformats.org/officeDocument/2006/relationships/header" Target="header3.xml"/><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2019%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8.6109547592854149E-2"/>
          <c:y val="2.4067486134977084E-2"/>
          <c:w val="0.90432523545245991"/>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0">
                    <a:srgbClr val="00B0F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6814-4609-978D-CC698426D2B3}"/>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6814-4609-978D-CC698426D2B3}"/>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6814-4609-978D-CC698426D2B3}"/>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6814-4609-978D-CC698426D2B3}"/>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6814-4609-978D-CC698426D2B3}"/>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6814-4609-978D-CC698426D2B3}"/>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'[БАЛАНС ВОДОСНАБЖ  2019 год.xls]Лист1'!$A$5:$V$5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'[БАЛАНС ВОДОСНАБЖ  2019 год.xls]Лист1'!$A$6:$V$6</c:f>
              <c:numCache>
                <c:formatCode>0.00</c:formatCode>
                <c:ptCount val="22"/>
                <c:pt idx="0">
                  <c:v>43477.051609000002</c:v>
                </c:pt>
                <c:pt idx="1">
                  <c:v>216</c:v>
                </c:pt>
                <c:pt idx="2">
                  <c:v>216</c:v>
                </c:pt>
                <c:pt idx="3">
                  <c:v>0</c:v>
                </c:pt>
                <c:pt idx="4">
                  <c:v>0</c:v>
                </c:pt>
                <c:pt idx="5">
                  <c:v>0</c:v>
                </c:pt>
                <c:pt idx="6">
                  <c:v>43260.181008000014</c:v>
                </c:pt>
                <c:pt idx="7">
                  <c:v>2833.0116089999997</c:v>
                </c:pt>
                <c:pt idx="8">
                  <c:v>6.51</c:v>
                </c:pt>
                <c:pt idx="9">
                  <c:v>40424.890000000007</c:v>
                </c:pt>
                <c:pt idx="10">
                  <c:v>40398.110000000008</c:v>
                </c:pt>
                <c:pt idx="11">
                  <c:v>33864.140000000007</c:v>
                </c:pt>
                <c:pt idx="12">
                  <c:v>11603.725987334485</c:v>
                </c:pt>
                <c:pt idx="13">
                  <c:v>5690.7</c:v>
                </c:pt>
                <c:pt idx="14">
                  <c:v>169.86</c:v>
                </c:pt>
                <c:pt idx="15">
                  <c:v>4817.6400000000012</c:v>
                </c:pt>
                <c:pt idx="16">
                  <c:v>119.04</c:v>
                </c:pt>
                <c:pt idx="17">
                  <c:v>755.89999999999986</c:v>
                </c:pt>
                <c:pt idx="18">
                  <c:v>843.27000000000021</c:v>
                </c:pt>
                <c:pt idx="19">
                  <c:v>26</c:v>
                </c:pt>
                <c:pt idx="20">
                  <c:v>29.929999999999993</c:v>
                </c:pt>
                <c:pt idx="21">
                  <c:v>11799.585987334485</c:v>
                </c:pt>
              </c:numCache>
            </c:numRef>
          </c:val>
          <c:extLst xmlns:c16r2="http://schemas.microsoft.com/office/drawing/2015/06/chart">
            <c:ext xmlns:c16="http://schemas.microsoft.com/office/drawing/2014/chart" uri="{C3380CC4-5D6E-409C-BE32-E72D297353CC}">
              <c16:uniqueId val="{0000000C-6814-4609-978D-CC698426D2B3}"/>
            </c:ext>
          </c:extLst>
        </c:ser>
        <c:dLbls>
          <c:showLegendKey val="0"/>
          <c:showVal val="0"/>
          <c:showCatName val="0"/>
          <c:showSerName val="0"/>
          <c:showPercent val="0"/>
          <c:showBubbleSize val="0"/>
        </c:dLbls>
        <c:gapWidth val="41"/>
        <c:axId val="468796248"/>
        <c:axId val="468795464"/>
      </c:barChart>
      <c:catAx>
        <c:axId val="468796248"/>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1000" b="0" i="0" u="none" strike="noStrike" kern="1200" baseline="0">
                <a:solidFill>
                  <a:schemeClr val="dk1">
                    <a:lumMod val="65000"/>
                    <a:lumOff val="35000"/>
                  </a:schemeClr>
                </a:solidFill>
                <a:effectLst/>
                <a:latin typeface="+mn-lt"/>
                <a:ea typeface="+mn-ea"/>
                <a:cs typeface="+mn-cs"/>
              </a:defRPr>
            </a:pPr>
            <a:endParaRPr lang="ru-RU"/>
          </a:p>
        </c:txPr>
        <c:crossAx val="468795464"/>
        <c:crosses val="autoZero"/>
        <c:auto val="1"/>
        <c:lblAlgn val="ctr"/>
        <c:lblOffset val="100"/>
        <c:noMultiLvlLbl val="0"/>
      </c:catAx>
      <c:valAx>
        <c:axId val="468795464"/>
        <c:scaling>
          <c:orientation val="minMax"/>
        </c:scaling>
        <c:delete val="1"/>
        <c:axPos val="l"/>
        <c:numFmt formatCode="0.00" sourceLinked="1"/>
        <c:majorTickMark val="out"/>
        <c:minorTickMark val="none"/>
        <c:tickLblPos val="nextTo"/>
        <c:crossAx val="468796248"/>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61DE97-11D5-4410-BA3A-4F8EDBC904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1051</TotalTime>
  <Pages>1</Pages>
  <Words>7537</Words>
  <Characters>42965</Characters>
  <Application>Microsoft Office Word</Application>
  <DocSecurity>0</DocSecurity>
  <Lines>358</Lines>
  <Paragraphs>100</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50402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diman</cp:lastModifiedBy>
  <cp:revision>37</cp:revision>
  <cp:lastPrinted>2020-04-17T03:03:00Z</cp:lastPrinted>
  <dcterms:created xsi:type="dcterms:W3CDTF">2020-04-13T05:41:00Z</dcterms:created>
  <dcterms:modified xsi:type="dcterms:W3CDTF">2020-05-28T01:24:00Z</dcterms:modified>
</cp:coreProperties>
</file>